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406F2" w14:textId="5ABF7E90" w:rsidR="009D55E8" w:rsidRPr="00822758" w:rsidRDefault="009D55E8" w:rsidP="009D55E8">
      <w:pPr>
        <w:autoSpaceDE w:val="0"/>
        <w:autoSpaceDN w:val="0"/>
        <w:adjustRightInd w:val="0"/>
        <w:snapToGrid w:val="0"/>
        <w:spacing w:after="0" w:line="240" w:lineRule="auto"/>
        <w:rPr>
          <w:rFonts w:eastAsia="Times New Roman" w:cs="Cambria"/>
          <w:color w:val="17365D"/>
          <w:sz w:val="72"/>
          <w:szCs w:val="24"/>
        </w:rPr>
      </w:pPr>
      <w:r w:rsidRPr="00E51CFF">
        <w:rPr>
          <w:rFonts w:eastAsia="Times New Roman" w:cs="Cambria"/>
          <w:color w:val="17365D"/>
          <w:sz w:val="72"/>
          <w:szCs w:val="24"/>
          <w:lang w:val="x-none"/>
        </w:rPr>
        <w:t>Medezeggenschapsraad</w:t>
      </w:r>
      <w:r w:rsidR="00822758">
        <w:rPr>
          <w:rFonts w:eastAsia="Times New Roman" w:cs="Cambria"/>
          <w:color w:val="17365D"/>
          <w:sz w:val="72"/>
          <w:szCs w:val="24"/>
        </w:rPr>
        <w:t xml:space="preserve"> (MR)</w:t>
      </w:r>
    </w:p>
    <w:p w14:paraId="013B6469" w14:textId="77777777" w:rsidR="009D55E8" w:rsidRPr="00E51CFF" w:rsidRDefault="009D55E8" w:rsidP="009D55E8">
      <w:pPr>
        <w:autoSpaceDE w:val="0"/>
        <w:autoSpaceDN w:val="0"/>
        <w:adjustRightInd w:val="0"/>
        <w:snapToGrid w:val="0"/>
        <w:spacing w:after="0" w:line="240" w:lineRule="auto"/>
        <w:rPr>
          <w:rFonts w:eastAsia="Times New Roman" w:cs="Cambria"/>
          <w:color w:val="17365D"/>
          <w:sz w:val="72"/>
          <w:szCs w:val="24"/>
        </w:rPr>
      </w:pPr>
      <w:r w:rsidRPr="00E51CFF">
        <w:rPr>
          <w:rFonts w:eastAsia="Times New Roman" w:cs="Cambria"/>
          <w:color w:val="17365D"/>
          <w:sz w:val="72"/>
          <w:szCs w:val="24"/>
          <w:lang w:val="x-none"/>
        </w:rPr>
        <w:t xml:space="preserve">basisschool </w:t>
      </w:r>
      <w:r w:rsidRPr="00E51CFF">
        <w:rPr>
          <w:rFonts w:eastAsia="Times New Roman" w:cs="Cambria"/>
          <w:color w:val="17365D"/>
          <w:sz w:val="72"/>
          <w:szCs w:val="24"/>
        </w:rPr>
        <w:t>d</w:t>
      </w:r>
      <w:r w:rsidRPr="00E51CFF">
        <w:rPr>
          <w:rFonts w:eastAsia="Times New Roman" w:cs="Cambria"/>
          <w:color w:val="17365D"/>
          <w:sz w:val="72"/>
          <w:szCs w:val="24"/>
          <w:lang w:val="x-none"/>
        </w:rPr>
        <w:t xml:space="preserve">e </w:t>
      </w:r>
      <w:r>
        <w:rPr>
          <w:rFonts w:eastAsia="Times New Roman" w:cs="Cambria"/>
          <w:color w:val="17365D"/>
          <w:sz w:val="72"/>
          <w:szCs w:val="24"/>
        </w:rPr>
        <w:t>Toermalijn</w:t>
      </w:r>
    </w:p>
    <w:p w14:paraId="5E87B23C" w14:textId="67B022E2" w:rsidR="009D55E8" w:rsidRPr="009D55E8" w:rsidRDefault="009D55E8" w:rsidP="009D55E8">
      <w:pPr>
        <w:autoSpaceDE w:val="0"/>
        <w:autoSpaceDN w:val="0"/>
        <w:adjustRightInd w:val="0"/>
        <w:snapToGrid w:val="0"/>
        <w:spacing w:after="0" w:line="240" w:lineRule="auto"/>
        <w:rPr>
          <w:rFonts w:eastAsia="Times New Roman" w:cs="Cambria"/>
          <w:color w:val="17365D"/>
          <w:sz w:val="52"/>
          <w:szCs w:val="24"/>
        </w:rPr>
      </w:pPr>
      <w:r w:rsidRPr="00E51CFF">
        <w:rPr>
          <w:rFonts w:eastAsia="Times New Roman" w:cs="Cambria"/>
          <w:color w:val="17365D"/>
          <w:sz w:val="52"/>
          <w:szCs w:val="24"/>
          <w:lang w:val="x-none"/>
        </w:rPr>
        <w:t>Jaarverslag 20</w:t>
      </w:r>
      <w:r>
        <w:rPr>
          <w:rFonts w:eastAsia="Times New Roman" w:cs="Cambria"/>
          <w:color w:val="17365D"/>
          <w:sz w:val="52"/>
          <w:szCs w:val="24"/>
        </w:rPr>
        <w:t>2</w:t>
      </w:r>
      <w:r w:rsidR="006A6445">
        <w:rPr>
          <w:rFonts w:eastAsia="Times New Roman" w:cs="Cambria"/>
          <w:color w:val="17365D"/>
          <w:sz w:val="52"/>
          <w:szCs w:val="24"/>
        </w:rPr>
        <w:t>5</w:t>
      </w:r>
      <w:r>
        <w:rPr>
          <w:rFonts w:eastAsia="Times New Roman" w:cs="Cambria"/>
          <w:color w:val="17365D"/>
          <w:sz w:val="52"/>
          <w:szCs w:val="24"/>
        </w:rPr>
        <w:t>-202</w:t>
      </w:r>
      <w:r w:rsidR="006A6445">
        <w:rPr>
          <w:rFonts w:eastAsia="Times New Roman" w:cs="Cambria"/>
          <w:color w:val="17365D"/>
          <w:sz w:val="52"/>
          <w:szCs w:val="24"/>
        </w:rPr>
        <w:t>6</w:t>
      </w:r>
    </w:p>
    <w:p w14:paraId="16CD9A71" w14:textId="3EDCCC80" w:rsidR="009D55E8" w:rsidRPr="00DD0CF7" w:rsidRDefault="009D55E8" w:rsidP="009D55E8">
      <w:pPr>
        <w:autoSpaceDE w:val="0"/>
        <w:autoSpaceDN w:val="0"/>
        <w:adjustRightInd w:val="0"/>
        <w:snapToGrid w:val="0"/>
        <w:spacing w:after="0" w:line="240" w:lineRule="auto"/>
        <w:rPr>
          <w:rFonts w:eastAsia="Times New Roman" w:cs="Cambria"/>
          <w:color w:val="17365D"/>
        </w:rPr>
      </w:pPr>
      <w:r w:rsidRPr="00EF0BC1">
        <w:rPr>
          <w:rFonts w:eastAsia="Times New Roman" w:cs="Cambria"/>
          <w:color w:val="17365D"/>
        </w:rPr>
        <w:t>Bladel</w:t>
      </w:r>
      <w:r w:rsidRPr="00EF0BC1">
        <w:rPr>
          <w:rFonts w:eastAsia="Times New Roman" w:cs="Cambria"/>
          <w:color w:val="17365D"/>
          <w:lang w:val="x-none"/>
        </w:rPr>
        <w:t xml:space="preserve">, </w:t>
      </w:r>
      <w:r w:rsidR="0031089E">
        <w:rPr>
          <w:rFonts w:eastAsia="Times New Roman" w:cs="Cambria"/>
          <w:color w:val="17365D"/>
        </w:rPr>
        <w:t>september 202</w:t>
      </w:r>
      <w:r w:rsidR="006A6445">
        <w:rPr>
          <w:rFonts w:eastAsia="Times New Roman" w:cs="Cambria"/>
          <w:color w:val="17365D"/>
        </w:rPr>
        <w:t>6</w:t>
      </w:r>
    </w:p>
    <w:p w14:paraId="68AA9C8B" w14:textId="7F67533E" w:rsidR="009D55E8" w:rsidRDefault="009D55E8" w:rsidP="009D55E8">
      <w:pPr>
        <w:autoSpaceDE w:val="0"/>
        <w:autoSpaceDN w:val="0"/>
        <w:adjustRightInd w:val="0"/>
        <w:snapToGrid w:val="0"/>
        <w:spacing w:after="0" w:line="240" w:lineRule="auto"/>
        <w:rPr>
          <w:rFonts w:eastAsia="Times New Roman" w:cs="Cambria"/>
          <w:b/>
          <w:color w:val="365F91"/>
          <w:sz w:val="28"/>
          <w:szCs w:val="24"/>
        </w:rPr>
      </w:pPr>
    </w:p>
    <w:sdt>
      <w:sdtPr>
        <w:rPr>
          <w:rFonts w:asciiTheme="minorHAnsi" w:eastAsiaTheme="minorHAnsi" w:hAnsiTheme="minorHAnsi" w:cstheme="minorBidi"/>
          <w:color w:val="auto"/>
          <w:sz w:val="22"/>
          <w:szCs w:val="22"/>
          <w:lang w:val="nl-NL"/>
        </w:rPr>
        <w:id w:val="769973491"/>
        <w:docPartObj>
          <w:docPartGallery w:val="Table of Contents"/>
          <w:docPartUnique/>
        </w:docPartObj>
      </w:sdtPr>
      <w:sdtEndPr>
        <w:rPr>
          <w:b/>
          <w:bCs/>
        </w:rPr>
      </w:sdtEndPr>
      <w:sdtContent>
        <w:p w14:paraId="53DBA947" w14:textId="3738BE8A" w:rsidR="007A6026" w:rsidRDefault="007A6026">
          <w:pPr>
            <w:pStyle w:val="Kopvaninhoudsopgave"/>
          </w:pPr>
          <w:r>
            <w:rPr>
              <w:lang w:val="nl-NL"/>
            </w:rPr>
            <w:t>Inhoud</w:t>
          </w:r>
        </w:p>
        <w:p w14:paraId="009B52BB" w14:textId="54D1A003" w:rsidR="00A95E17" w:rsidRDefault="007A6026">
          <w:pPr>
            <w:pStyle w:val="Inhopg1"/>
            <w:tabs>
              <w:tab w:val="right" w:leader="dot" w:pos="9772"/>
            </w:tabs>
            <w:rPr>
              <w:rFonts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anchor="_Toc240039004" w:history="1">
            <w:r w:rsidR="00A95E17" w:rsidRPr="000431D7">
              <w:rPr>
                <w:rStyle w:val="Hyperlink"/>
                <w:rFonts w:eastAsia="Times New Roman"/>
                <w:noProof/>
              </w:rPr>
              <w:t>Inleiding</w:t>
            </w:r>
            <w:r w:rsidR="00A95E17">
              <w:rPr>
                <w:noProof/>
                <w:webHidden/>
              </w:rPr>
              <w:tab/>
            </w:r>
            <w:r w:rsidR="00A95E17">
              <w:rPr>
                <w:noProof/>
                <w:webHidden/>
              </w:rPr>
              <w:fldChar w:fldCharType="begin"/>
            </w:r>
            <w:r w:rsidR="00A95E17">
              <w:rPr>
                <w:noProof/>
                <w:webHidden/>
              </w:rPr>
              <w:instrText xml:space="preserve"> PAGEREF _Toc240039004 \h </w:instrText>
            </w:r>
            <w:r w:rsidR="00A95E17">
              <w:rPr>
                <w:noProof/>
                <w:webHidden/>
              </w:rPr>
            </w:r>
            <w:r w:rsidR="00A95E17">
              <w:rPr>
                <w:noProof/>
                <w:webHidden/>
              </w:rPr>
              <w:fldChar w:fldCharType="separate"/>
            </w:r>
            <w:r w:rsidR="00A95E17">
              <w:rPr>
                <w:noProof/>
                <w:webHidden/>
              </w:rPr>
              <w:t>2</w:t>
            </w:r>
            <w:r w:rsidR="00A95E17">
              <w:rPr>
                <w:noProof/>
                <w:webHidden/>
              </w:rPr>
              <w:fldChar w:fldCharType="end"/>
            </w:r>
          </w:hyperlink>
        </w:p>
        <w:p w14:paraId="61C178FE" w14:textId="0A189429"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05" w:history="1">
            <w:r w:rsidRPr="000431D7">
              <w:rPr>
                <w:rStyle w:val="Hyperlink"/>
                <w:rFonts w:eastAsia="Times New Roman"/>
                <w:noProof/>
              </w:rPr>
              <w:t>Woord van de voorzitter</w:t>
            </w:r>
            <w:r>
              <w:rPr>
                <w:noProof/>
                <w:webHidden/>
              </w:rPr>
              <w:tab/>
            </w:r>
            <w:r>
              <w:rPr>
                <w:noProof/>
                <w:webHidden/>
              </w:rPr>
              <w:fldChar w:fldCharType="begin"/>
            </w:r>
            <w:r>
              <w:rPr>
                <w:noProof/>
                <w:webHidden/>
              </w:rPr>
              <w:instrText xml:space="preserve"> PAGEREF _Toc240039005 \h </w:instrText>
            </w:r>
            <w:r>
              <w:rPr>
                <w:noProof/>
                <w:webHidden/>
              </w:rPr>
            </w:r>
            <w:r>
              <w:rPr>
                <w:noProof/>
                <w:webHidden/>
              </w:rPr>
              <w:fldChar w:fldCharType="separate"/>
            </w:r>
            <w:r>
              <w:rPr>
                <w:noProof/>
                <w:webHidden/>
              </w:rPr>
              <w:t>2</w:t>
            </w:r>
            <w:r>
              <w:rPr>
                <w:noProof/>
                <w:webHidden/>
              </w:rPr>
              <w:fldChar w:fldCharType="end"/>
            </w:r>
          </w:hyperlink>
        </w:p>
        <w:p w14:paraId="564B96CB" w14:textId="4CE0BD86"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06" w:history="1">
            <w:r w:rsidRPr="000431D7">
              <w:rPr>
                <w:rStyle w:val="Hyperlink"/>
                <w:noProof/>
              </w:rPr>
              <w:t>Jaarverslag</w:t>
            </w:r>
            <w:r>
              <w:rPr>
                <w:noProof/>
                <w:webHidden/>
              </w:rPr>
              <w:tab/>
            </w:r>
            <w:r>
              <w:rPr>
                <w:noProof/>
                <w:webHidden/>
              </w:rPr>
              <w:fldChar w:fldCharType="begin"/>
            </w:r>
            <w:r>
              <w:rPr>
                <w:noProof/>
                <w:webHidden/>
              </w:rPr>
              <w:instrText xml:space="preserve"> PAGEREF _Toc240039006 \h </w:instrText>
            </w:r>
            <w:r>
              <w:rPr>
                <w:noProof/>
                <w:webHidden/>
              </w:rPr>
            </w:r>
            <w:r>
              <w:rPr>
                <w:noProof/>
                <w:webHidden/>
              </w:rPr>
              <w:fldChar w:fldCharType="separate"/>
            </w:r>
            <w:r>
              <w:rPr>
                <w:noProof/>
                <w:webHidden/>
              </w:rPr>
              <w:t>3</w:t>
            </w:r>
            <w:r>
              <w:rPr>
                <w:noProof/>
                <w:webHidden/>
              </w:rPr>
              <w:fldChar w:fldCharType="end"/>
            </w:r>
          </w:hyperlink>
        </w:p>
        <w:p w14:paraId="2CE4CBFB" w14:textId="44A07300"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07" w:history="1">
            <w:r w:rsidRPr="000431D7">
              <w:rPr>
                <w:rStyle w:val="Hyperlink"/>
                <w:noProof/>
              </w:rPr>
              <w:t>Onderwijsontwikkeling en kwaliteit</w:t>
            </w:r>
            <w:r>
              <w:rPr>
                <w:noProof/>
                <w:webHidden/>
              </w:rPr>
              <w:tab/>
            </w:r>
            <w:r>
              <w:rPr>
                <w:noProof/>
                <w:webHidden/>
              </w:rPr>
              <w:fldChar w:fldCharType="begin"/>
            </w:r>
            <w:r>
              <w:rPr>
                <w:noProof/>
                <w:webHidden/>
              </w:rPr>
              <w:instrText xml:space="preserve"> PAGEREF _Toc240039007 \h </w:instrText>
            </w:r>
            <w:r>
              <w:rPr>
                <w:noProof/>
                <w:webHidden/>
              </w:rPr>
            </w:r>
            <w:r>
              <w:rPr>
                <w:noProof/>
                <w:webHidden/>
              </w:rPr>
              <w:fldChar w:fldCharType="separate"/>
            </w:r>
            <w:r>
              <w:rPr>
                <w:noProof/>
                <w:webHidden/>
              </w:rPr>
              <w:t>3</w:t>
            </w:r>
            <w:r>
              <w:rPr>
                <w:noProof/>
                <w:webHidden/>
              </w:rPr>
              <w:fldChar w:fldCharType="end"/>
            </w:r>
          </w:hyperlink>
        </w:p>
        <w:p w14:paraId="607214AE" w14:textId="172CF026"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08" w:history="1">
            <w:r w:rsidRPr="000431D7">
              <w:rPr>
                <w:rStyle w:val="Hyperlink"/>
                <w:noProof/>
              </w:rPr>
              <w:t>Verkeersveiligheid en BVL-traject</w:t>
            </w:r>
            <w:r>
              <w:rPr>
                <w:noProof/>
                <w:webHidden/>
              </w:rPr>
              <w:tab/>
            </w:r>
            <w:r>
              <w:rPr>
                <w:noProof/>
                <w:webHidden/>
              </w:rPr>
              <w:fldChar w:fldCharType="begin"/>
            </w:r>
            <w:r>
              <w:rPr>
                <w:noProof/>
                <w:webHidden/>
              </w:rPr>
              <w:instrText xml:space="preserve"> PAGEREF _Toc240039008 \h </w:instrText>
            </w:r>
            <w:r>
              <w:rPr>
                <w:noProof/>
                <w:webHidden/>
              </w:rPr>
            </w:r>
            <w:r>
              <w:rPr>
                <w:noProof/>
                <w:webHidden/>
              </w:rPr>
              <w:fldChar w:fldCharType="separate"/>
            </w:r>
            <w:r>
              <w:rPr>
                <w:noProof/>
                <w:webHidden/>
              </w:rPr>
              <w:t>3</w:t>
            </w:r>
            <w:r>
              <w:rPr>
                <w:noProof/>
                <w:webHidden/>
              </w:rPr>
              <w:fldChar w:fldCharType="end"/>
            </w:r>
          </w:hyperlink>
        </w:p>
        <w:p w14:paraId="13902F68" w14:textId="66A4A497"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09" w:history="1">
            <w:r w:rsidRPr="000431D7">
              <w:rPr>
                <w:rStyle w:val="Hyperlink"/>
                <w:noProof/>
              </w:rPr>
              <w:t>Ouderbetrokkenheid en communicatie</w:t>
            </w:r>
            <w:r>
              <w:rPr>
                <w:noProof/>
                <w:webHidden/>
              </w:rPr>
              <w:tab/>
            </w:r>
            <w:r>
              <w:rPr>
                <w:noProof/>
                <w:webHidden/>
              </w:rPr>
              <w:fldChar w:fldCharType="begin"/>
            </w:r>
            <w:r>
              <w:rPr>
                <w:noProof/>
                <w:webHidden/>
              </w:rPr>
              <w:instrText xml:space="preserve"> PAGEREF _Toc240039009 \h </w:instrText>
            </w:r>
            <w:r>
              <w:rPr>
                <w:noProof/>
                <w:webHidden/>
              </w:rPr>
            </w:r>
            <w:r>
              <w:rPr>
                <w:noProof/>
                <w:webHidden/>
              </w:rPr>
              <w:fldChar w:fldCharType="separate"/>
            </w:r>
            <w:r>
              <w:rPr>
                <w:noProof/>
                <w:webHidden/>
              </w:rPr>
              <w:t>3</w:t>
            </w:r>
            <w:r>
              <w:rPr>
                <w:noProof/>
                <w:webHidden/>
              </w:rPr>
              <w:fldChar w:fldCharType="end"/>
            </w:r>
          </w:hyperlink>
        </w:p>
        <w:p w14:paraId="1D77543E" w14:textId="5D1ACE88"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0" w:history="1">
            <w:r w:rsidRPr="000431D7">
              <w:rPr>
                <w:rStyle w:val="Hyperlink"/>
                <w:noProof/>
              </w:rPr>
              <w:t>Visitatie en kwaliteitsontwikkeling</w:t>
            </w:r>
            <w:r>
              <w:rPr>
                <w:noProof/>
                <w:webHidden/>
              </w:rPr>
              <w:tab/>
            </w:r>
            <w:r>
              <w:rPr>
                <w:noProof/>
                <w:webHidden/>
              </w:rPr>
              <w:fldChar w:fldCharType="begin"/>
            </w:r>
            <w:r>
              <w:rPr>
                <w:noProof/>
                <w:webHidden/>
              </w:rPr>
              <w:instrText xml:space="preserve"> PAGEREF _Toc240039010 \h </w:instrText>
            </w:r>
            <w:r>
              <w:rPr>
                <w:noProof/>
                <w:webHidden/>
              </w:rPr>
            </w:r>
            <w:r>
              <w:rPr>
                <w:noProof/>
                <w:webHidden/>
              </w:rPr>
              <w:fldChar w:fldCharType="separate"/>
            </w:r>
            <w:r>
              <w:rPr>
                <w:noProof/>
                <w:webHidden/>
              </w:rPr>
              <w:t>4</w:t>
            </w:r>
            <w:r>
              <w:rPr>
                <w:noProof/>
                <w:webHidden/>
              </w:rPr>
              <w:fldChar w:fldCharType="end"/>
            </w:r>
          </w:hyperlink>
        </w:p>
        <w:p w14:paraId="05E78F7D" w14:textId="504872C0"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1" w:history="1">
            <w:r w:rsidRPr="000431D7">
              <w:rPr>
                <w:rStyle w:val="Hyperlink"/>
                <w:noProof/>
              </w:rPr>
              <w:t>Personele ontwikkelingen</w:t>
            </w:r>
            <w:r>
              <w:rPr>
                <w:noProof/>
                <w:webHidden/>
              </w:rPr>
              <w:tab/>
            </w:r>
            <w:r>
              <w:rPr>
                <w:noProof/>
                <w:webHidden/>
              </w:rPr>
              <w:fldChar w:fldCharType="begin"/>
            </w:r>
            <w:r>
              <w:rPr>
                <w:noProof/>
                <w:webHidden/>
              </w:rPr>
              <w:instrText xml:space="preserve"> PAGEREF _Toc240039011 \h </w:instrText>
            </w:r>
            <w:r>
              <w:rPr>
                <w:noProof/>
                <w:webHidden/>
              </w:rPr>
            </w:r>
            <w:r>
              <w:rPr>
                <w:noProof/>
                <w:webHidden/>
              </w:rPr>
              <w:fldChar w:fldCharType="separate"/>
            </w:r>
            <w:r>
              <w:rPr>
                <w:noProof/>
                <w:webHidden/>
              </w:rPr>
              <w:t>4</w:t>
            </w:r>
            <w:r>
              <w:rPr>
                <w:noProof/>
                <w:webHidden/>
              </w:rPr>
              <w:fldChar w:fldCharType="end"/>
            </w:r>
          </w:hyperlink>
        </w:p>
        <w:p w14:paraId="1F787465" w14:textId="74104E4D"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2" w:history="1">
            <w:r w:rsidRPr="000431D7">
              <w:rPr>
                <w:rStyle w:val="Hyperlink"/>
                <w:noProof/>
              </w:rPr>
              <w:t>Begroting en financiën</w:t>
            </w:r>
            <w:r>
              <w:rPr>
                <w:noProof/>
                <w:webHidden/>
              </w:rPr>
              <w:tab/>
            </w:r>
            <w:r>
              <w:rPr>
                <w:noProof/>
                <w:webHidden/>
              </w:rPr>
              <w:fldChar w:fldCharType="begin"/>
            </w:r>
            <w:r>
              <w:rPr>
                <w:noProof/>
                <w:webHidden/>
              </w:rPr>
              <w:instrText xml:space="preserve"> PAGEREF _Toc240039012 \h </w:instrText>
            </w:r>
            <w:r>
              <w:rPr>
                <w:noProof/>
                <w:webHidden/>
              </w:rPr>
            </w:r>
            <w:r>
              <w:rPr>
                <w:noProof/>
                <w:webHidden/>
              </w:rPr>
              <w:fldChar w:fldCharType="separate"/>
            </w:r>
            <w:r>
              <w:rPr>
                <w:noProof/>
                <w:webHidden/>
              </w:rPr>
              <w:t>4</w:t>
            </w:r>
            <w:r>
              <w:rPr>
                <w:noProof/>
                <w:webHidden/>
              </w:rPr>
              <w:fldChar w:fldCharType="end"/>
            </w:r>
          </w:hyperlink>
        </w:p>
        <w:p w14:paraId="6B161331" w14:textId="5B192E85"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3" w:history="1">
            <w:r w:rsidRPr="000431D7">
              <w:rPr>
                <w:rStyle w:val="Hyperlink"/>
                <w:noProof/>
              </w:rPr>
              <w:t>Veiligheidsplan en burgerschap</w:t>
            </w:r>
            <w:r>
              <w:rPr>
                <w:noProof/>
                <w:webHidden/>
              </w:rPr>
              <w:tab/>
            </w:r>
            <w:r>
              <w:rPr>
                <w:noProof/>
                <w:webHidden/>
              </w:rPr>
              <w:fldChar w:fldCharType="begin"/>
            </w:r>
            <w:r>
              <w:rPr>
                <w:noProof/>
                <w:webHidden/>
              </w:rPr>
              <w:instrText xml:space="preserve"> PAGEREF _Toc240039013 \h </w:instrText>
            </w:r>
            <w:r>
              <w:rPr>
                <w:noProof/>
                <w:webHidden/>
              </w:rPr>
            </w:r>
            <w:r>
              <w:rPr>
                <w:noProof/>
                <w:webHidden/>
              </w:rPr>
              <w:fldChar w:fldCharType="separate"/>
            </w:r>
            <w:r>
              <w:rPr>
                <w:noProof/>
                <w:webHidden/>
              </w:rPr>
              <w:t>5</w:t>
            </w:r>
            <w:r>
              <w:rPr>
                <w:noProof/>
                <w:webHidden/>
              </w:rPr>
              <w:fldChar w:fldCharType="end"/>
            </w:r>
          </w:hyperlink>
        </w:p>
        <w:p w14:paraId="48EB2A19" w14:textId="6EA0F3D0"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4" w:history="1">
            <w:r w:rsidRPr="000431D7">
              <w:rPr>
                <w:rStyle w:val="Hyperlink"/>
                <w:noProof/>
              </w:rPr>
              <w:t>Formatie en groepsindeling</w:t>
            </w:r>
            <w:r>
              <w:rPr>
                <w:noProof/>
                <w:webHidden/>
              </w:rPr>
              <w:tab/>
            </w:r>
            <w:r>
              <w:rPr>
                <w:noProof/>
                <w:webHidden/>
              </w:rPr>
              <w:fldChar w:fldCharType="begin"/>
            </w:r>
            <w:r>
              <w:rPr>
                <w:noProof/>
                <w:webHidden/>
              </w:rPr>
              <w:instrText xml:space="preserve"> PAGEREF _Toc240039014 \h </w:instrText>
            </w:r>
            <w:r>
              <w:rPr>
                <w:noProof/>
                <w:webHidden/>
              </w:rPr>
            </w:r>
            <w:r>
              <w:rPr>
                <w:noProof/>
                <w:webHidden/>
              </w:rPr>
              <w:fldChar w:fldCharType="separate"/>
            </w:r>
            <w:r>
              <w:rPr>
                <w:noProof/>
                <w:webHidden/>
              </w:rPr>
              <w:t>5</w:t>
            </w:r>
            <w:r>
              <w:rPr>
                <w:noProof/>
                <w:webHidden/>
              </w:rPr>
              <w:fldChar w:fldCharType="end"/>
            </w:r>
          </w:hyperlink>
        </w:p>
        <w:p w14:paraId="00BADF1F" w14:textId="382FADFD"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5" w:history="1">
            <w:r w:rsidRPr="000431D7">
              <w:rPr>
                <w:rStyle w:val="Hyperlink"/>
                <w:noProof/>
              </w:rPr>
              <w:t>Studiedagen</w:t>
            </w:r>
            <w:r>
              <w:rPr>
                <w:noProof/>
                <w:webHidden/>
              </w:rPr>
              <w:tab/>
            </w:r>
            <w:r>
              <w:rPr>
                <w:noProof/>
                <w:webHidden/>
              </w:rPr>
              <w:fldChar w:fldCharType="begin"/>
            </w:r>
            <w:r>
              <w:rPr>
                <w:noProof/>
                <w:webHidden/>
              </w:rPr>
              <w:instrText xml:space="preserve"> PAGEREF _Toc240039015 \h </w:instrText>
            </w:r>
            <w:r>
              <w:rPr>
                <w:noProof/>
                <w:webHidden/>
              </w:rPr>
            </w:r>
            <w:r>
              <w:rPr>
                <w:noProof/>
                <w:webHidden/>
              </w:rPr>
              <w:fldChar w:fldCharType="separate"/>
            </w:r>
            <w:r>
              <w:rPr>
                <w:noProof/>
                <w:webHidden/>
              </w:rPr>
              <w:t>5</w:t>
            </w:r>
            <w:r>
              <w:rPr>
                <w:noProof/>
                <w:webHidden/>
              </w:rPr>
              <w:fldChar w:fldCharType="end"/>
            </w:r>
          </w:hyperlink>
        </w:p>
        <w:p w14:paraId="1C0E5A2B" w14:textId="26146205"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6" w:history="1">
            <w:r w:rsidRPr="000431D7">
              <w:rPr>
                <w:rStyle w:val="Hyperlink"/>
                <w:noProof/>
              </w:rPr>
              <w:t>Ouderraad en leerlingenraad</w:t>
            </w:r>
            <w:r>
              <w:rPr>
                <w:noProof/>
                <w:webHidden/>
              </w:rPr>
              <w:tab/>
            </w:r>
            <w:r>
              <w:rPr>
                <w:noProof/>
                <w:webHidden/>
              </w:rPr>
              <w:fldChar w:fldCharType="begin"/>
            </w:r>
            <w:r>
              <w:rPr>
                <w:noProof/>
                <w:webHidden/>
              </w:rPr>
              <w:instrText xml:space="preserve"> PAGEREF _Toc240039016 \h </w:instrText>
            </w:r>
            <w:r>
              <w:rPr>
                <w:noProof/>
                <w:webHidden/>
              </w:rPr>
            </w:r>
            <w:r>
              <w:rPr>
                <w:noProof/>
                <w:webHidden/>
              </w:rPr>
              <w:fldChar w:fldCharType="separate"/>
            </w:r>
            <w:r>
              <w:rPr>
                <w:noProof/>
                <w:webHidden/>
              </w:rPr>
              <w:t>5</w:t>
            </w:r>
            <w:r>
              <w:rPr>
                <w:noProof/>
                <w:webHidden/>
              </w:rPr>
              <w:fldChar w:fldCharType="end"/>
            </w:r>
          </w:hyperlink>
        </w:p>
        <w:p w14:paraId="6DA5D60C" w14:textId="1AC76AD7"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7" w:history="1">
            <w:r w:rsidRPr="000431D7">
              <w:rPr>
                <w:rStyle w:val="Hyperlink"/>
                <w:noProof/>
              </w:rPr>
              <w:t>Veiligheid en welzijn</w:t>
            </w:r>
            <w:r>
              <w:rPr>
                <w:noProof/>
                <w:webHidden/>
              </w:rPr>
              <w:tab/>
            </w:r>
            <w:r>
              <w:rPr>
                <w:noProof/>
                <w:webHidden/>
              </w:rPr>
              <w:fldChar w:fldCharType="begin"/>
            </w:r>
            <w:r>
              <w:rPr>
                <w:noProof/>
                <w:webHidden/>
              </w:rPr>
              <w:instrText xml:space="preserve"> PAGEREF _Toc240039017 \h </w:instrText>
            </w:r>
            <w:r>
              <w:rPr>
                <w:noProof/>
                <w:webHidden/>
              </w:rPr>
            </w:r>
            <w:r>
              <w:rPr>
                <w:noProof/>
                <w:webHidden/>
              </w:rPr>
              <w:fldChar w:fldCharType="separate"/>
            </w:r>
            <w:r>
              <w:rPr>
                <w:noProof/>
                <w:webHidden/>
              </w:rPr>
              <w:t>5</w:t>
            </w:r>
            <w:r>
              <w:rPr>
                <w:noProof/>
                <w:webHidden/>
              </w:rPr>
              <w:fldChar w:fldCharType="end"/>
            </w:r>
          </w:hyperlink>
        </w:p>
        <w:p w14:paraId="0E117912" w14:textId="274C1DA8"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18" w:history="1">
            <w:r w:rsidRPr="000431D7">
              <w:rPr>
                <w:rStyle w:val="Hyperlink"/>
                <w:rFonts w:eastAsia="Times New Roman"/>
                <w:noProof/>
              </w:rPr>
              <w:t>Medezeggenschapsraad (MR) toelichting</w:t>
            </w:r>
            <w:r>
              <w:rPr>
                <w:noProof/>
                <w:webHidden/>
              </w:rPr>
              <w:tab/>
            </w:r>
            <w:r>
              <w:rPr>
                <w:noProof/>
                <w:webHidden/>
              </w:rPr>
              <w:fldChar w:fldCharType="begin"/>
            </w:r>
            <w:r>
              <w:rPr>
                <w:noProof/>
                <w:webHidden/>
              </w:rPr>
              <w:instrText xml:space="preserve"> PAGEREF _Toc240039018 \h </w:instrText>
            </w:r>
            <w:r>
              <w:rPr>
                <w:noProof/>
                <w:webHidden/>
              </w:rPr>
            </w:r>
            <w:r>
              <w:rPr>
                <w:noProof/>
                <w:webHidden/>
              </w:rPr>
              <w:fldChar w:fldCharType="separate"/>
            </w:r>
            <w:r>
              <w:rPr>
                <w:noProof/>
                <w:webHidden/>
              </w:rPr>
              <w:t>6</w:t>
            </w:r>
            <w:r>
              <w:rPr>
                <w:noProof/>
                <w:webHidden/>
              </w:rPr>
              <w:fldChar w:fldCharType="end"/>
            </w:r>
          </w:hyperlink>
        </w:p>
        <w:p w14:paraId="4F5E5638" w14:textId="282D6726"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19" w:history="1">
            <w:r w:rsidRPr="000431D7">
              <w:rPr>
                <w:rStyle w:val="Hyperlink"/>
                <w:rFonts w:eastAsia="Times New Roman"/>
                <w:noProof/>
              </w:rPr>
              <w:t>Wat is de MR?</w:t>
            </w:r>
            <w:r>
              <w:rPr>
                <w:noProof/>
                <w:webHidden/>
              </w:rPr>
              <w:tab/>
            </w:r>
            <w:r>
              <w:rPr>
                <w:noProof/>
                <w:webHidden/>
              </w:rPr>
              <w:fldChar w:fldCharType="begin"/>
            </w:r>
            <w:r>
              <w:rPr>
                <w:noProof/>
                <w:webHidden/>
              </w:rPr>
              <w:instrText xml:space="preserve"> PAGEREF _Toc240039019 \h </w:instrText>
            </w:r>
            <w:r>
              <w:rPr>
                <w:noProof/>
                <w:webHidden/>
              </w:rPr>
            </w:r>
            <w:r>
              <w:rPr>
                <w:noProof/>
                <w:webHidden/>
              </w:rPr>
              <w:fldChar w:fldCharType="separate"/>
            </w:r>
            <w:r>
              <w:rPr>
                <w:noProof/>
                <w:webHidden/>
              </w:rPr>
              <w:t>6</w:t>
            </w:r>
            <w:r>
              <w:rPr>
                <w:noProof/>
                <w:webHidden/>
              </w:rPr>
              <w:fldChar w:fldCharType="end"/>
            </w:r>
          </w:hyperlink>
        </w:p>
        <w:p w14:paraId="711E8266" w14:textId="349EF664"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0" w:history="1">
            <w:r w:rsidRPr="000431D7">
              <w:rPr>
                <w:rStyle w:val="Hyperlink"/>
                <w:rFonts w:eastAsia="Times New Roman"/>
                <w:noProof/>
              </w:rPr>
              <w:t>Wat doet de MR</w:t>
            </w:r>
            <w:r>
              <w:rPr>
                <w:noProof/>
                <w:webHidden/>
              </w:rPr>
              <w:tab/>
            </w:r>
            <w:r>
              <w:rPr>
                <w:noProof/>
                <w:webHidden/>
              </w:rPr>
              <w:fldChar w:fldCharType="begin"/>
            </w:r>
            <w:r>
              <w:rPr>
                <w:noProof/>
                <w:webHidden/>
              </w:rPr>
              <w:instrText xml:space="preserve"> PAGEREF _Toc240039020 \h </w:instrText>
            </w:r>
            <w:r>
              <w:rPr>
                <w:noProof/>
                <w:webHidden/>
              </w:rPr>
            </w:r>
            <w:r>
              <w:rPr>
                <w:noProof/>
                <w:webHidden/>
              </w:rPr>
              <w:fldChar w:fldCharType="separate"/>
            </w:r>
            <w:r>
              <w:rPr>
                <w:noProof/>
                <w:webHidden/>
              </w:rPr>
              <w:t>6</w:t>
            </w:r>
            <w:r>
              <w:rPr>
                <w:noProof/>
                <w:webHidden/>
              </w:rPr>
              <w:fldChar w:fldCharType="end"/>
            </w:r>
          </w:hyperlink>
        </w:p>
        <w:p w14:paraId="3A7D7E03" w14:textId="607B50DB"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21" w:history="1">
            <w:r w:rsidRPr="000431D7">
              <w:rPr>
                <w:rStyle w:val="Hyperlink"/>
                <w:rFonts w:eastAsia="Times New Roman"/>
                <w:noProof/>
              </w:rPr>
              <w:t>Hoe werkt de medezeggenschapsraad</w:t>
            </w:r>
            <w:r>
              <w:rPr>
                <w:noProof/>
                <w:webHidden/>
              </w:rPr>
              <w:tab/>
            </w:r>
            <w:r>
              <w:rPr>
                <w:noProof/>
                <w:webHidden/>
              </w:rPr>
              <w:fldChar w:fldCharType="begin"/>
            </w:r>
            <w:r>
              <w:rPr>
                <w:noProof/>
                <w:webHidden/>
              </w:rPr>
              <w:instrText xml:space="preserve"> PAGEREF _Toc240039021 \h </w:instrText>
            </w:r>
            <w:r>
              <w:rPr>
                <w:noProof/>
                <w:webHidden/>
              </w:rPr>
            </w:r>
            <w:r>
              <w:rPr>
                <w:noProof/>
                <w:webHidden/>
              </w:rPr>
              <w:fldChar w:fldCharType="separate"/>
            </w:r>
            <w:r>
              <w:rPr>
                <w:noProof/>
                <w:webHidden/>
              </w:rPr>
              <w:t>6</w:t>
            </w:r>
            <w:r>
              <w:rPr>
                <w:noProof/>
                <w:webHidden/>
              </w:rPr>
              <w:fldChar w:fldCharType="end"/>
            </w:r>
          </w:hyperlink>
        </w:p>
        <w:p w14:paraId="7B5815C6" w14:textId="5E704D3C"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2" w:history="1">
            <w:r w:rsidRPr="000431D7">
              <w:rPr>
                <w:rStyle w:val="Hyperlink"/>
                <w:rFonts w:eastAsia="Times New Roman"/>
                <w:noProof/>
              </w:rPr>
              <w:t>Samenstelling MR</w:t>
            </w:r>
            <w:r>
              <w:rPr>
                <w:noProof/>
                <w:webHidden/>
              </w:rPr>
              <w:tab/>
            </w:r>
            <w:r>
              <w:rPr>
                <w:noProof/>
                <w:webHidden/>
              </w:rPr>
              <w:fldChar w:fldCharType="begin"/>
            </w:r>
            <w:r>
              <w:rPr>
                <w:noProof/>
                <w:webHidden/>
              </w:rPr>
              <w:instrText xml:space="preserve"> PAGEREF _Toc240039022 \h </w:instrText>
            </w:r>
            <w:r>
              <w:rPr>
                <w:noProof/>
                <w:webHidden/>
              </w:rPr>
            </w:r>
            <w:r>
              <w:rPr>
                <w:noProof/>
                <w:webHidden/>
              </w:rPr>
              <w:fldChar w:fldCharType="separate"/>
            </w:r>
            <w:r>
              <w:rPr>
                <w:noProof/>
                <w:webHidden/>
              </w:rPr>
              <w:t>6</w:t>
            </w:r>
            <w:r>
              <w:rPr>
                <w:noProof/>
                <w:webHidden/>
              </w:rPr>
              <w:fldChar w:fldCharType="end"/>
            </w:r>
          </w:hyperlink>
        </w:p>
        <w:p w14:paraId="7D484137" w14:textId="6CAC1217"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3" w:history="1">
            <w:r w:rsidRPr="000431D7">
              <w:rPr>
                <w:rStyle w:val="Hyperlink"/>
                <w:rFonts w:eastAsia="Times New Roman"/>
                <w:noProof/>
              </w:rPr>
              <w:t>MR oudergeleding</w:t>
            </w:r>
            <w:r>
              <w:rPr>
                <w:noProof/>
                <w:webHidden/>
              </w:rPr>
              <w:tab/>
            </w:r>
            <w:r>
              <w:rPr>
                <w:noProof/>
                <w:webHidden/>
              </w:rPr>
              <w:fldChar w:fldCharType="begin"/>
            </w:r>
            <w:r>
              <w:rPr>
                <w:noProof/>
                <w:webHidden/>
              </w:rPr>
              <w:instrText xml:space="preserve"> PAGEREF _Toc240039023 \h </w:instrText>
            </w:r>
            <w:r>
              <w:rPr>
                <w:noProof/>
                <w:webHidden/>
              </w:rPr>
            </w:r>
            <w:r>
              <w:rPr>
                <w:noProof/>
                <w:webHidden/>
              </w:rPr>
              <w:fldChar w:fldCharType="separate"/>
            </w:r>
            <w:r>
              <w:rPr>
                <w:noProof/>
                <w:webHidden/>
              </w:rPr>
              <w:t>6</w:t>
            </w:r>
            <w:r>
              <w:rPr>
                <w:noProof/>
                <w:webHidden/>
              </w:rPr>
              <w:fldChar w:fldCharType="end"/>
            </w:r>
          </w:hyperlink>
        </w:p>
        <w:p w14:paraId="57FAD796" w14:textId="7BA13E22"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4" w:history="1">
            <w:r w:rsidRPr="000431D7">
              <w:rPr>
                <w:rStyle w:val="Hyperlink"/>
                <w:rFonts w:eastAsia="Times New Roman"/>
                <w:noProof/>
              </w:rPr>
              <w:t>MR personeelsgeleding</w:t>
            </w:r>
            <w:r>
              <w:rPr>
                <w:noProof/>
                <w:webHidden/>
              </w:rPr>
              <w:tab/>
            </w:r>
            <w:r>
              <w:rPr>
                <w:noProof/>
                <w:webHidden/>
              </w:rPr>
              <w:fldChar w:fldCharType="begin"/>
            </w:r>
            <w:r>
              <w:rPr>
                <w:noProof/>
                <w:webHidden/>
              </w:rPr>
              <w:instrText xml:space="preserve"> PAGEREF _Toc240039024 \h </w:instrText>
            </w:r>
            <w:r>
              <w:rPr>
                <w:noProof/>
                <w:webHidden/>
              </w:rPr>
            </w:r>
            <w:r>
              <w:rPr>
                <w:noProof/>
                <w:webHidden/>
              </w:rPr>
              <w:fldChar w:fldCharType="separate"/>
            </w:r>
            <w:r>
              <w:rPr>
                <w:noProof/>
                <w:webHidden/>
              </w:rPr>
              <w:t>6</w:t>
            </w:r>
            <w:r>
              <w:rPr>
                <w:noProof/>
                <w:webHidden/>
              </w:rPr>
              <w:fldChar w:fldCharType="end"/>
            </w:r>
          </w:hyperlink>
        </w:p>
        <w:p w14:paraId="4D2D7207" w14:textId="3B58F5E6"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5" w:history="1">
            <w:r w:rsidRPr="000431D7">
              <w:rPr>
                <w:rStyle w:val="Hyperlink"/>
                <w:rFonts w:eastAsia="Times New Roman"/>
                <w:noProof/>
              </w:rPr>
              <w:t>Vergaderingen</w:t>
            </w:r>
            <w:r>
              <w:rPr>
                <w:noProof/>
                <w:webHidden/>
              </w:rPr>
              <w:tab/>
            </w:r>
            <w:r>
              <w:rPr>
                <w:noProof/>
                <w:webHidden/>
              </w:rPr>
              <w:fldChar w:fldCharType="begin"/>
            </w:r>
            <w:r>
              <w:rPr>
                <w:noProof/>
                <w:webHidden/>
              </w:rPr>
              <w:instrText xml:space="preserve"> PAGEREF _Toc240039025 \h </w:instrText>
            </w:r>
            <w:r>
              <w:rPr>
                <w:noProof/>
                <w:webHidden/>
              </w:rPr>
            </w:r>
            <w:r>
              <w:rPr>
                <w:noProof/>
                <w:webHidden/>
              </w:rPr>
              <w:fldChar w:fldCharType="separate"/>
            </w:r>
            <w:r>
              <w:rPr>
                <w:noProof/>
                <w:webHidden/>
              </w:rPr>
              <w:t>7</w:t>
            </w:r>
            <w:r>
              <w:rPr>
                <w:noProof/>
                <w:webHidden/>
              </w:rPr>
              <w:fldChar w:fldCharType="end"/>
            </w:r>
          </w:hyperlink>
        </w:p>
        <w:p w14:paraId="637C5CE5" w14:textId="0B826FD3" w:rsidR="00A95E17" w:rsidRDefault="00A95E17">
          <w:pPr>
            <w:pStyle w:val="Inhopg2"/>
            <w:tabs>
              <w:tab w:val="right" w:leader="dot" w:pos="9772"/>
            </w:tabs>
            <w:rPr>
              <w:rFonts w:eastAsiaTheme="minorEastAsia"/>
              <w:noProof/>
              <w:kern w:val="2"/>
              <w:sz w:val="24"/>
              <w:szCs w:val="24"/>
              <w:lang w:eastAsia="nl-NL"/>
              <w14:ligatures w14:val="standardContextual"/>
            </w:rPr>
          </w:pPr>
          <w:hyperlink w:anchor="_Toc240039026" w:history="1">
            <w:r w:rsidRPr="000431D7">
              <w:rPr>
                <w:rStyle w:val="Hyperlink"/>
                <w:noProof/>
              </w:rPr>
              <w:t>Informatievoorziening naar achterban</w:t>
            </w:r>
            <w:r>
              <w:rPr>
                <w:noProof/>
                <w:webHidden/>
              </w:rPr>
              <w:tab/>
            </w:r>
            <w:r>
              <w:rPr>
                <w:noProof/>
                <w:webHidden/>
              </w:rPr>
              <w:fldChar w:fldCharType="begin"/>
            </w:r>
            <w:r>
              <w:rPr>
                <w:noProof/>
                <w:webHidden/>
              </w:rPr>
              <w:instrText xml:space="preserve"> PAGEREF _Toc240039026 \h </w:instrText>
            </w:r>
            <w:r>
              <w:rPr>
                <w:noProof/>
                <w:webHidden/>
              </w:rPr>
            </w:r>
            <w:r>
              <w:rPr>
                <w:noProof/>
                <w:webHidden/>
              </w:rPr>
              <w:fldChar w:fldCharType="separate"/>
            </w:r>
            <w:r>
              <w:rPr>
                <w:noProof/>
                <w:webHidden/>
              </w:rPr>
              <w:t>7</w:t>
            </w:r>
            <w:r>
              <w:rPr>
                <w:noProof/>
                <w:webHidden/>
              </w:rPr>
              <w:fldChar w:fldCharType="end"/>
            </w:r>
          </w:hyperlink>
        </w:p>
        <w:p w14:paraId="35049BAD" w14:textId="02ADEF06" w:rsidR="00A95E17" w:rsidRDefault="00A95E17">
          <w:pPr>
            <w:pStyle w:val="Inhopg1"/>
            <w:tabs>
              <w:tab w:val="right" w:leader="dot" w:pos="9772"/>
            </w:tabs>
            <w:rPr>
              <w:rFonts w:eastAsiaTheme="minorEastAsia"/>
              <w:noProof/>
              <w:kern w:val="2"/>
              <w:sz w:val="24"/>
              <w:szCs w:val="24"/>
              <w:lang w:eastAsia="nl-NL"/>
              <w14:ligatures w14:val="standardContextual"/>
            </w:rPr>
          </w:pPr>
          <w:hyperlink w:anchor="_Toc240039027" w:history="1">
            <w:r w:rsidRPr="000431D7">
              <w:rPr>
                <w:rStyle w:val="Hyperlink"/>
                <w:rFonts w:eastAsia="Times New Roman"/>
                <w:noProof/>
              </w:rPr>
              <w:t>Vergaderdata MR Schooljaar 2026/2027</w:t>
            </w:r>
            <w:r>
              <w:rPr>
                <w:noProof/>
                <w:webHidden/>
              </w:rPr>
              <w:tab/>
            </w:r>
            <w:r>
              <w:rPr>
                <w:noProof/>
                <w:webHidden/>
              </w:rPr>
              <w:fldChar w:fldCharType="begin"/>
            </w:r>
            <w:r>
              <w:rPr>
                <w:noProof/>
                <w:webHidden/>
              </w:rPr>
              <w:instrText xml:space="preserve"> PAGEREF _Toc240039027 \h </w:instrText>
            </w:r>
            <w:r>
              <w:rPr>
                <w:noProof/>
                <w:webHidden/>
              </w:rPr>
            </w:r>
            <w:r>
              <w:rPr>
                <w:noProof/>
                <w:webHidden/>
              </w:rPr>
              <w:fldChar w:fldCharType="separate"/>
            </w:r>
            <w:r>
              <w:rPr>
                <w:noProof/>
                <w:webHidden/>
              </w:rPr>
              <w:t>7</w:t>
            </w:r>
            <w:r>
              <w:rPr>
                <w:noProof/>
                <w:webHidden/>
              </w:rPr>
              <w:fldChar w:fldCharType="end"/>
            </w:r>
          </w:hyperlink>
        </w:p>
        <w:p w14:paraId="5AE031CA" w14:textId="0CD51790" w:rsidR="00DB765C" w:rsidRPr="00DB765C" w:rsidRDefault="007A6026" w:rsidP="00DB765C">
          <w:r>
            <w:rPr>
              <w:b/>
              <w:bCs/>
            </w:rPr>
            <w:lastRenderedPageBreak/>
            <w:fldChar w:fldCharType="end"/>
          </w:r>
        </w:p>
      </w:sdtContent>
    </w:sdt>
    <w:p w14:paraId="744462E0" w14:textId="4888D1B5" w:rsidR="009D55E8" w:rsidRPr="00131ABC" w:rsidRDefault="009D55E8" w:rsidP="00822758">
      <w:pPr>
        <w:pStyle w:val="Kop1"/>
        <w:rPr>
          <w:rFonts w:eastAsia="Times New Roman"/>
        </w:rPr>
      </w:pPr>
      <w:bookmarkStart w:id="0" w:name="_Toc240039004"/>
      <w:r w:rsidRPr="00131ABC">
        <w:rPr>
          <w:rFonts w:eastAsia="Times New Roman"/>
        </w:rPr>
        <w:t>Inleiding</w:t>
      </w:r>
      <w:bookmarkEnd w:id="0"/>
    </w:p>
    <w:p w14:paraId="1F5A6657" w14:textId="49EB42D3" w:rsidR="00A46213" w:rsidRPr="008B7035" w:rsidRDefault="00863E58" w:rsidP="006A6445">
      <w:pPr>
        <w:autoSpaceDE w:val="0"/>
        <w:autoSpaceDN w:val="0"/>
        <w:adjustRightInd w:val="0"/>
        <w:snapToGrid w:val="0"/>
        <w:spacing w:after="0" w:line="240" w:lineRule="auto"/>
        <w:rPr>
          <w:rStyle w:val="contextualspellingandgrammarerror"/>
          <w:rFonts w:cstheme="minorHAnsi"/>
        </w:rPr>
      </w:pPr>
      <w:r>
        <w:rPr>
          <w:rStyle w:val="contextualspellingandgrammarerror"/>
          <w:rFonts w:cstheme="minorHAnsi"/>
        </w:rPr>
        <w:br/>
      </w:r>
      <w:r w:rsidR="009D55E8" w:rsidRPr="008B7035">
        <w:rPr>
          <w:rStyle w:val="contextualspellingandgrammarerror"/>
          <w:rFonts w:cstheme="minorHAnsi"/>
        </w:rPr>
        <w:t>Voor u ligt het jaarverslag van de medezeggenschapsraad (MR) van basisschool De Toermalijn over het schooljaar 20</w:t>
      </w:r>
      <w:r w:rsidR="00203CBA" w:rsidRPr="008B7035">
        <w:rPr>
          <w:rStyle w:val="contextualspellingandgrammarerror"/>
          <w:rFonts w:cstheme="minorHAnsi"/>
        </w:rPr>
        <w:t>2</w:t>
      </w:r>
      <w:r w:rsidR="006A6445">
        <w:rPr>
          <w:rStyle w:val="contextualspellingandgrammarerror"/>
          <w:rFonts w:cstheme="minorHAnsi"/>
        </w:rPr>
        <w:t>5-2026</w:t>
      </w:r>
      <w:r w:rsidR="009D55E8" w:rsidRPr="008B7035">
        <w:rPr>
          <w:rStyle w:val="contextualspellingandgrammarerror"/>
          <w:rFonts w:cstheme="minorHAnsi"/>
        </w:rPr>
        <w:t xml:space="preserve">. In dit jaarverslag </w:t>
      </w:r>
      <w:r w:rsidR="00A46213" w:rsidRPr="008B7035">
        <w:rPr>
          <w:rStyle w:val="contextualspellingandgrammarerror"/>
          <w:rFonts w:cstheme="minorHAnsi"/>
        </w:rPr>
        <w:t xml:space="preserve">vindt u een samenvatting van de belangrijkste </w:t>
      </w:r>
      <w:r w:rsidR="006A6445">
        <w:rPr>
          <w:rStyle w:val="contextualspellingandgrammarerror"/>
          <w:rFonts w:cstheme="minorHAnsi"/>
        </w:rPr>
        <w:t xml:space="preserve">onderwerpen die gedurende het afgelopen schooljaar in de MR zijn besproken. </w:t>
      </w:r>
      <w:r w:rsidR="006A6445">
        <w:rPr>
          <w:rStyle w:val="contextualspellingandgrammarerror"/>
          <w:rFonts w:cstheme="minorHAnsi"/>
        </w:rPr>
        <w:br/>
      </w:r>
      <w:r w:rsidR="006A6445">
        <w:rPr>
          <w:rStyle w:val="contextualspellingandgrammarerror"/>
          <w:rFonts w:cstheme="minorHAnsi"/>
        </w:rPr>
        <w:br/>
        <w:t>De MR heeft zich dit schooljaar beziggehouden met uiteenlopende onderwerpen op het gebied van onderwijsontwikkeling, kwaliteit, veiligheid, personeelsbeleid, financiën en ouderbetrokkenheid. Daarnaast heeft de MR haar wettelijke advies- en instemmingsrechten uitgeoefend bij diverse beleidsontwikkelingen binnen de school.</w:t>
      </w:r>
      <w:r w:rsidR="006A6445">
        <w:rPr>
          <w:rStyle w:val="contextualspellingandgrammarerror"/>
          <w:rFonts w:cstheme="minorHAnsi"/>
        </w:rPr>
        <w:br/>
      </w:r>
      <w:r w:rsidR="006A6445">
        <w:rPr>
          <w:rStyle w:val="contextualspellingandgrammarerror"/>
          <w:rFonts w:cstheme="minorHAnsi"/>
        </w:rPr>
        <w:br/>
        <w:t xml:space="preserve">Als laatst vindt u in dit jaar verslag meer informatie over de rol, werkwijze en samenstelling van de medezeggenschapsraad. </w:t>
      </w:r>
      <w:r>
        <w:rPr>
          <w:rStyle w:val="contextualspellingandgrammarerror"/>
          <w:rFonts w:cstheme="minorHAnsi"/>
        </w:rPr>
        <w:br/>
      </w:r>
    </w:p>
    <w:p w14:paraId="5D646C70" w14:textId="10B6C94E" w:rsidR="00DC1E55" w:rsidRDefault="00DC1E55" w:rsidP="00DC1E55">
      <w:pPr>
        <w:pStyle w:val="Kop1"/>
        <w:rPr>
          <w:rFonts w:eastAsia="Times New Roman"/>
        </w:rPr>
      </w:pPr>
      <w:bookmarkStart w:id="1" w:name="_Toc240039005"/>
      <w:r>
        <w:rPr>
          <w:rFonts w:eastAsia="Times New Roman"/>
        </w:rPr>
        <w:t>Woord van de voorzitter</w:t>
      </w:r>
      <w:bookmarkEnd w:id="1"/>
    </w:p>
    <w:p w14:paraId="3ED95EEF" w14:textId="7CF0D579"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Pr>
          <w:rStyle w:val="contextualspellingandgrammarerror"/>
          <w:rFonts w:cstheme="minorHAnsi"/>
        </w:rPr>
        <w:br/>
      </w:r>
      <w:r w:rsidR="007A6026" w:rsidRPr="008B7035">
        <w:rPr>
          <w:rStyle w:val="contextualspellingandgrammarerror"/>
          <w:rFonts w:cstheme="minorHAnsi"/>
        </w:rPr>
        <w:t>Beste ouders</w:t>
      </w:r>
      <w:r w:rsidR="006A6445">
        <w:rPr>
          <w:rStyle w:val="contextualspellingandgrammarerror"/>
          <w:rFonts w:cstheme="minorHAnsi"/>
        </w:rPr>
        <w:t xml:space="preserve"> en verzorgers</w:t>
      </w:r>
      <w:r w:rsidR="007A6026" w:rsidRPr="008B7035">
        <w:rPr>
          <w:rStyle w:val="contextualspellingandgrammarerror"/>
          <w:rFonts w:cstheme="minorHAnsi"/>
        </w:rPr>
        <w:t>,</w:t>
      </w:r>
      <w:r>
        <w:rPr>
          <w:rStyle w:val="contextualspellingandgrammarerror"/>
          <w:rFonts w:cstheme="minorHAnsi"/>
        </w:rPr>
        <w:br/>
      </w:r>
      <w:r w:rsidR="006A6445">
        <w:rPr>
          <w:rStyle w:val="contextualspellingandgrammarerror"/>
          <w:rFonts w:cstheme="minorHAnsi"/>
        </w:rPr>
        <w:br/>
      </w:r>
      <w:r w:rsidRPr="00863E58">
        <w:rPr>
          <w:rStyle w:val="contextualspellingandgrammarerror"/>
          <w:rFonts w:cstheme="minorHAnsi"/>
        </w:rPr>
        <w:t>Het schooljaar 2025-2026 stond in het teken van ontwikkeling, continuïteit en samenwerking. Gedurende het jaar heeft de school te maken gehad met enkele personele en organisatorische veranderingen, waaronder tijdelijke vervanging binnen de directie en verschillende personele wisselingen. Dankzij de inzet van directie, teamleden en betrokken ouders is de continuïteit van het onderwijs gewaarborgd gebleven.</w:t>
      </w:r>
      <w:r>
        <w:rPr>
          <w:rStyle w:val="contextualspellingandgrammarerror"/>
          <w:rFonts w:cstheme="minorHAnsi"/>
        </w:rPr>
        <w:br/>
      </w:r>
    </w:p>
    <w:p w14:paraId="341BB996" w14:textId="1EB2716B"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sidRPr="00863E58">
        <w:rPr>
          <w:rStyle w:val="contextualspellingandgrammarerror"/>
          <w:rFonts w:cstheme="minorHAnsi"/>
        </w:rPr>
        <w:t xml:space="preserve">Een belangrijk thema dit schooljaar was de verkeersveiligheid rondom de school. Door een goede samenwerking tussen school, gemeente, ouders en de verkeerswerkgroep zijn meerdere maatregelen gerealiseerd en is het traject richting het Brabants </w:t>
      </w:r>
      <w:r w:rsidR="00D16581" w:rsidRPr="00863E58">
        <w:rPr>
          <w:rStyle w:val="contextualspellingandgrammarerror"/>
          <w:rFonts w:cstheme="minorHAnsi"/>
        </w:rPr>
        <w:t>Verkeersveiligheid Label</w:t>
      </w:r>
      <w:r w:rsidRPr="00863E58">
        <w:rPr>
          <w:rStyle w:val="contextualspellingandgrammarerror"/>
          <w:rFonts w:cstheme="minorHAnsi"/>
        </w:rPr>
        <w:t xml:space="preserve"> (BVL) succesvol voortgezet.</w:t>
      </w:r>
      <w:r>
        <w:rPr>
          <w:rStyle w:val="contextualspellingandgrammarerror"/>
          <w:rFonts w:cstheme="minorHAnsi"/>
        </w:rPr>
        <w:br/>
      </w:r>
    </w:p>
    <w:p w14:paraId="26AB8344" w14:textId="503966E0"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sidRPr="00863E58">
        <w:rPr>
          <w:rStyle w:val="contextualspellingandgrammarerror"/>
          <w:rFonts w:cstheme="minorHAnsi"/>
        </w:rPr>
        <w:t xml:space="preserve">Daarnaast heeft de MR </w:t>
      </w:r>
      <w:r w:rsidR="008431DB">
        <w:rPr>
          <w:rStyle w:val="contextualspellingandgrammarerror"/>
          <w:rFonts w:cstheme="minorHAnsi"/>
        </w:rPr>
        <w:t>de</w:t>
      </w:r>
      <w:r w:rsidRPr="00863E58">
        <w:rPr>
          <w:rStyle w:val="contextualspellingandgrammarerror"/>
          <w:rFonts w:cstheme="minorHAnsi"/>
        </w:rPr>
        <w:t xml:space="preserve"> onderwijsontwikkeling</w:t>
      </w:r>
      <w:r w:rsidR="008431DB">
        <w:rPr>
          <w:rStyle w:val="contextualspellingandgrammarerror"/>
          <w:rFonts w:cstheme="minorHAnsi"/>
        </w:rPr>
        <w:t xml:space="preserve"> op de Toermalijn gevolgd</w:t>
      </w:r>
      <w:r w:rsidRPr="00863E58">
        <w:rPr>
          <w:rStyle w:val="contextualspellingandgrammarerror"/>
          <w:rFonts w:cstheme="minorHAnsi"/>
        </w:rPr>
        <w:t>. Onderwerpen als IPC, taal- en leesonderwijs, digitale geletterdheid, inclusiever onderwijs, burgerschap en veiligheid hebben gedurende het schooljaar een prominente plaats gehad binnen de overlegmomenten.</w:t>
      </w:r>
      <w:r>
        <w:rPr>
          <w:rStyle w:val="contextualspellingandgrammarerror"/>
          <w:rFonts w:cstheme="minorHAnsi"/>
        </w:rPr>
        <w:br/>
      </w:r>
    </w:p>
    <w:p w14:paraId="1CD77E07" w14:textId="502C14EE"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sidRPr="00863E58">
        <w:rPr>
          <w:rStyle w:val="contextualspellingandgrammarerror"/>
          <w:rFonts w:cstheme="minorHAnsi"/>
        </w:rPr>
        <w:t>Ook zijn de resultaten van de ouderenquête besproken. Deze bieden waardevolle inzichten om de communicatie tussen school en ouders verder te versterken.</w:t>
      </w:r>
      <w:r w:rsidR="00D16581" w:rsidRPr="00D16581">
        <w:t xml:space="preserve"> </w:t>
      </w:r>
      <w:r w:rsidR="00D16581">
        <w:br/>
      </w:r>
      <w:r w:rsidR="00D16581">
        <w:br/>
      </w:r>
      <w:r w:rsidR="00D16581" w:rsidRPr="00D16581">
        <w:rPr>
          <w:rStyle w:val="contextualspellingandgrammarerror"/>
          <w:rFonts w:cstheme="minorHAnsi"/>
        </w:rPr>
        <w:t>Aan het einde van het schooljaar heeft de MR tevens stilgestaan bij de behaalde leeropbrengsten, de evaluatie van diverse beleidsplannen en de voorbereidingen op het nieuwe schooljaar. Daarbij is vooruitgekeken naar de komst van een interim-directeur en de verdere versterking van de kwaliteitszorg binnen Kempen</w:t>
      </w:r>
      <w:r w:rsidR="00D16581">
        <w:rPr>
          <w:rStyle w:val="contextualspellingandgrammarerror"/>
          <w:rFonts w:cstheme="minorHAnsi"/>
        </w:rPr>
        <w:t>k</w:t>
      </w:r>
      <w:r w:rsidR="00D16581" w:rsidRPr="00D16581">
        <w:rPr>
          <w:rStyle w:val="contextualspellingandgrammarerror"/>
          <w:rFonts w:cstheme="minorHAnsi"/>
        </w:rPr>
        <w:t>ind.</w:t>
      </w:r>
      <w:r>
        <w:rPr>
          <w:rStyle w:val="contextualspellingandgrammarerror"/>
          <w:rFonts w:cstheme="minorHAnsi"/>
        </w:rPr>
        <w:br/>
      </w:r>
    </w:p>
    <w:p w14:paraId="120AA079" w14:textId="488D5DBC"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sidRPr="00863E58">
        <w:rPr>
          <w:rStyle w:val="contextualspellingandgrammarerror"/>
          <w:rFonts w:cstheme="minorHAnsi"/>
        </w:rPr>
        <w:t>Namens de gehele MR wil ik iedereen bedanken voor de betrokkenheid en samenwerking gedurende het afgelopen schooljaar.</w:t>
      </w:r>
      <w:r>
        <w:rPr>
          <w:rStyle w:val="contextualspellingandgrammarerror"/>
          <w:rFonts w:cstheme="minorHAnsi"/>
        </w:rPr>
        <w:br/>
      </w:r>
    </w:p>
    <w:p w14:paraId="3CBAF1D6" w14:textId="77777777" w:rsidR="00863E58" w:rsidRPr="00863E58" w:rsidRDefault="00863E58" w:rsidP="00863E58">
      <w:pPr>
        <w:autoSpaceDE w:val="0"/>
        <w:autoSpaceDN w:val="0"/>
        <w:adjustRightInd w:val="0"/>
        <w:snapToGrid w:val="0"/>
        <w:spacing w:after="0" w:line="240" w:lineRule="auto"/>
        <w:rPr>
          <w:rStyle w:val="contextualspellingandgrammarerror"/>
          <w:rFonts w:cstheme="minorHAnsi"/>
        </w:rPr>
      </w:pPr>
      <w:r w:rsidRPr="00863E58">
        <w:rPr>
          <w:rStyle w:val="contextualspellingandgrammarerror"/>
          <w:rFonts w:cstheme="minorHAnsi"/>
        </w:rPr>
        <w:t>Namens de MR,</w:t>
      </w:r>
    </w:p>
    <w:p w14:paraId="09EAAE4F" w14:textId="029BFED0" w:rsidR="00863E58" w:rsidRPr="008431DB" w:rsidRDefault="00863E58" w:rsidP="008431DB">
      <w:pPr>
        <w:autoSpaceDE w:val="0"/>
        <w:autoSpaceDN w:val="0"/>
        <w:adjustRightInd w:val="0"/>
        <w:snapToGrid w:val="0"/>
        <w:spacing w:after="0" w:line="240" w:lineRule="auto"/>
        <w:rPr>
          <w:rFonts w:cstheme="minorHAnsi"/>
        </w:rPr>
      </w:pPr>
      <w:r w:rsidRPr="00863E58">
        <w:rPr>
          <w:rStyle w:val="contextualspellingandgrammarerror"/>
          <w:rFonts w:cstheme="minorHAnsi"/>
        </w:rPr>
        <w:t>Marly Vosters</w:t>
      </w:r>
      <w:r w:rsidR="006A6445">
        <w:rPr>
          <w:rStyle w:val="contextualspellingandgrammarerror"/>
          <w:rFonts w:cstheme="minorHAnsi"/>
        </w:rPr>
        <w:br/>
      </w:r>
      <w:r w:rsidR="006A6445">
        <w:rPr>
          <w:rStyle w:val="contextualspellingandgrammarerror"/>
          <w:rFonts w:cstheme="minorHAnsi"/>
        </w:rPr>
        <w:br/>
      </w:r>
    </w:p>
    <w:p w14:paraId="3A7B8D9E" w14:textId="616F79D5" w:rsidR="0031089E" w:rsidRPr="00863E58" w:rsidRDefault="0015601C" w:rsidP="00863E58">
      <w:pPr>
        <w:pStyle w:val="Kop1"/>
      </w:pPr>
      <w:bookmarkStart w:id="2" w:name="_Toc240039006"/>
      <w:r w:rsidRPr="0015601C">
        <w:lastRenderedPageBreak/>
        <w:t>Jaarverslag</w:t>
      </w:r>
      <w:bookmarkEnd w:id="2"/>
    </w:p>
    <w:p w14:paraId="3633701F" w14:textId="0BE83ED8" w:rsidR="00B14CA6" w:rsidRDefault="00863E58" w:rsidP="0031089E">
      <w:pPr>
        <w:pStyle w:val="Kop1"/>
      </w:pPr>
      <w:bookmarkStart w:id="3" w:name="_Toc240039007"/>
      <w:r>
        <w:t>Onderwijsontwikkeling en kwaliteit</w:t>
      </w:r>
      <w:bookmarkEnd w:id="3"/>
    </w:p>
    <w:p w14:paraId="2F341197" w14:textId="6B57A28C" w:rsidR="00863E58" w:rsidRDefault="00DB765C" w:rsidP="00863E58">
      <w:pPr>
        <w:pStyle w:val="Geenafstand"/>
      </w:pPr>
      <w:r>
        <w:br/>
      </w:r>
      <w:r w:rsidR="00863E58">
        <w:t>De MR heeft zich gedurende het schooljaar laten informeren over de voortgang van de schoolontwikkelingen zoals beschreven in het schoolplan.</w:t>
      </w:r>
      <w:r w:rsidR="00863E58">
        <w:br/>
        <w:t>Belangrijke speerpunten waren:</w:t>
      </w:r>
      <w:r w:rsidR="00863E58">
        <w:br/>
        <w:t>•</w:t>
      </w:r>
      <w:r w:rsidR="00863E58">
        <w:tab/>
        <w:t xml:space="preserve">verdere implementatie van IPC (International </w:t>
      </w:r>
      <w:proofErr w:type="spellStart"/>
      <w:r w:rsidR="00863E58">
        <w:t>Primary</w:t>
      </w:r>
      <w:proofErr w:type="spellEnd"/>
      <w:r w:rsidR="00863E58">
        <w:t xml:space="preserve"> Curriculum);</w:t>
      </w:r>
    </w:p>
    <w:p w14:paraId="7B9387EC" w14:textId="77777777" w:rsidR="00863E58" w:rsidRDefault="00863E58" w:rsidP="00863E58">
      <w:pPr>
        <w:pStyle w:val="Geenafstand"/>
      </w:pPr>
      <w:r>
        <w:t>•</w:t>
      </w:r>
      <w:r>
        <w:tab/>
        <w:t>versterking van taal-, spelling- en leesonderwijs;</w:t>
      </w:r>
    </w:p>
    <w:p w14:paraId="65D2602B" w14:textId="77777777" w:rsidR="00863E58" w:rsidRDefault="00863E58" w:rsidP="00863E58">
      <w:pPr>
        <w:pStyle w:val="Geenafstand"/>
      </w:pPr>
      <w:r>
        <w:t>•</w:t>
      </w:r>
      <w:r>
        <w:tab/>
        <w:t>verbetering van begrijpend lezen en aanvankelijk lezen;</w:t>
      </w:r>
    </w:p>
    <w:p w14:paraId="52C04024" w14:textId="77777777" w:rsidR="00863E58" w:rsidRDefault="00863E58" w:rsidP="00863E58">
      <w:pPr>
        <w:pStyle w:val="Geenafstand"/>
      </w:pPr>
      <w:r>
        <w:t>•</w:t>
      </w:r>
      <w:r>
        <w:tab/>
        <w:t>versterking van klassenmanagement en basisondersteuning in de groepen;</w:t>
      </w:r>
    </w:p>
    <w:p w14:paraId="34697BD9" w14:textId="77777777" w:rsidR="00863E58" w:rsidRDefault="00863E58" w:rsidP="00863E58">
      <w:pPr>
        <w:pStyle w:val="Geenafstand"/>
      </w:pPr>
      <w:r>
        <w:t>•</w:t>
      </w:r>
      <w:r>
        <w:tab/>
        <w:t>verdere ontwikkeling van digitale geletterdheid;</w:t>
      </w:r>
    </w:p>
    <w:p w14:paraId="4DC0F458" w14:textId="77777777" w:rsidR="00863E58" w:rsidRDefault="00863E58" w:rsidP="00863E58">
      <w:pPr>
        <w:pStyle w:val="Geenafstand"/>
      </w:pPr>
      <w:r>
        <w:t>•</w:t>
      </w:r>
      <w:r>
        <w:tab/>
        <w:t>visieontwikkeling op inclusiever onderwijs.</w:t>
      </w:r>
    </w:p>
    <w:p w14:paraId="7955DB4C" w14:textId="343D4CF4" w:rsidR="00A27A99" w:rsidRPr="00131ABC" w:rsidRDefault="00863E58" w:rsidP="00863E58">
      <w:pPr>
        <w:pStyle w:val="Geenafstand"/>
      </w:pPr>
      <w:r>
        <w:t>Met ondersteuning van externe deskundigen en expertisegroepen zijn deze ontwikkelingen verder vormgegeven. De MR is positief over de wijze waarop de school werkt aan de kwaliteit van het onderwijs en de aansluiting bij de veranderende leerling populatie.</w:t>
      </w:r>
      <w:r w:rsidR="006272BE">
        <w:br/>
      </w:r>
      <w:r w:rsidR="006272BE">
        <w:br/>
      </w:r>
      <w:r w:rsidR="006272BE" w:rsidRPr="006272BE">
        <w:t>Tijdens de slotvergadering heeft de MR een toelichting ontvangen op de leeropbrengsten van schooljaar 2025-2026. De opbrengsten zijn gepresenteerd en besproken door Mieke Wijnands. Tevens is gekeken naar de evaluatie van verschillende ontwikkelthema's binnen de school. Daarbij werd geconcludeerd dat belangrijke stappen zijn gezet in de verdere professionalisering van het onderwijs en de kwaliteitszorg. Vanuit de MR is aandacht gevraagd voor het SMART formuleren van doelen binnen toekomstige jaarplannen.</w:t>
      </w:r>
    </w:p>
    <w:p w14:paraId="27319EE2" w14:textId="54CC8265" w:rsidR="00B14CA6" w:rsidRPr="0031089E" w:rsidRDefault="00863E58" w:rsidP="0031089E">
      <w:pPr>
        <w:pStyle w:val="Kop1"/>
      </w:pPr>
      <w:bookmarkStart w:id="4" w:name="_Toc240039008"/>
      <w:r>
        <w:t>Verkeersveiligheid en BVL-traject</w:t>
      </w:r>
      <w:bookmarkEnd w:id="4"/>
    </w:p>
    <w:p w14:paraId="7784FEF1" w14:textId="30CCD37D" w:rsidR="00863E58" w:rsidRPr="00863E58" w:rsidRDefault="00863E58" w:rsidP="00863E58">
      <w:pPr>
        <w:pStyle w:val="paragraph"/>
        <w:spacing w:after="0"/>
        <w:textAlignment w:val="baseline"/>
        <w:rPr>
          <w:rStyle w:val="contextualspellingandgrammarerror"/>
          <w:rFonts w:asciiTheme="minorHAnsi" w:eastAsiaTheme="minorHAnsi" w:hAnsiTheme="minorHAnsi" w:cstheme="minorHAnsi"/>
          <w:sz w:val="22"/>
          <w:szCs w:val="22"/>
          <w:lang w:eastAsia="en-US"/>
        </w:rPr>
      </w:pPr>
      <w:r>
        <w:rPr>
          <w:rStyle w:val="contextualspellingandgrammarerror"/>
          <w:rFonts w:asciiTheme="minorHAnsi" w:eastAsiaTheme="minorHAnsi" w:hAnsiTheme="minorHAnsi" w:cstheme="minorHAnsi"/>
          <w:sz w:val="22"/>
          <w:szCs w:val="22"/>
          <w:lang w:eastAsia="en-US"/>
        </w:rPr>
        <w:t>Verkeersveiligheid vormde een terugkerend onderwerp op de agenda van de MR.</w:t>
      </w:r>
      <w:r w:rsidRPr="00863E58">
        <w:t xml:space="preserve"> </w:t>
      </w:r>
      <w:r w:rsidRPr="00863E58">
        <w:rPr>
          <w:rStyle w:val="contextualspellingandgrammarerror"/>
          <w:rFonts w:asciiTheme="minorHAnsi" w:eastAsiaTheme="minorHAnsi" w:hAnsiTheme="minorHAnsi" w:cstheme="minorHAnsi"/>
          <w:sz w:val="22"/>
          <w:szCs w:val="22"/>
          <w:lang w:eastAsia="en-US"/>
        </w:rPr>
        <w:t>In samenwerking met de gemeente zijn verschillende maatregelen rondom de school gerealiseerd, waaronder:</w:t>
      </w:r>
      <w:r>
        <w:rPr>
          <w:rStyle w:val="contextualspellingandgrammarerror"/>
          <w:rFonts w:asciiTheme="minorHAnsi" w:eastAsiaTheme="minorHAnsi" w:hAnsiTheme="minorHAnsi" w:cstheme="minorHAnsi"/>
          <w:sz w:val="22"/>
          <w:szCs w:val="22"/>
          <w:lang w:eastAsia="en-US"/>
        </w:rPr>
        <w:br/>
      </w:r>
      <w:r w:rsidRPr="00863E58">
        <w:rPr>
          <w:rStyle w:val="contextualspellingandgrammarerror"/>
          <w:rFonts w:asciiTheme="minorHAnsi" w:eastAsiaTheme="minorHAnsi" w:hAnsiTheme="minorHAnsi" w:cstheme="minorHAnsi"/>
          <w:sz w:val="22"/>
          <w:szCs w:val="22"/>
          <w:lang w:eastAsia="en-US"/>
        </w:rPr>
        <w:t>•</w:t>
      </w:r>
      <w:r w:rsidRPr="00863E58">
        <w:rPr>
          <w:rStyle w:val="contextualspellingandgrammarerror"/>
          <w:rFonts w:asciiTheme="minorHAnsi" w:eastAsiaTheme="minorHAnsi" w:hAnsiTheme="minorHAnsi" w:cstheme="minorHAnsi"/>
          <w:sz w:val="22"/>
          <w:szCs w:val="22"/>
          <w:lang w:eastAsia="en-US"/>
        </w:rPr>
        <w:tab/>
      </w:r>
      <w:r w:rsidR="005028AE">
        <w:rPr>
          <w:rStyle w:val="contextualspellingandgrammarerror"/>
          <w:rFonts w:asciiTheme="minorHAnsi" w:eastAsiaTheme="minorHAnsi" w:hAnsiTheme="minorHAnsi" w:cstheme="minorHAnsi"/>
          <w:sz w:val="22"/>
          <w:szCs w:val="22"/>
          <w:lang w:eastAsia="en-US"/>
        </w:rPr>
        <w:t xml:space="preserve">het instellen van Kiss &amp; </w:t>
      </w:r>
      <w:proofErr w:type="spellStart"/>
      <w:r w:rsidR="005028AE">
        <w:rPr>
          <w:rStyle w:val="contextualspellingandgrammarerror"/>
          <w:rFonts w:asciiTheme="minorHAnsi" w:eastAsiaTheme="minorHAnsi" w:hAnsiTheme="minorHAnsi" w:cstheme="minorHAnsi"/>
          <w:sz w:val="22"/>
          <w:szCs w:val="22"/>
          <w:lang w:eastAsia="en-US"/>
        </w:rPr>
        <w:t>Ride</w:t>
      </w:r>
      <w:proofErr w:type="spellEnd"/>
      <w:r w:rsidR="005028AE">
        <w:rPr>
          <w:rStyle w:val="contextualspellingandgrammarerror"/>
          <w:rFonts w:asciiTheme="minorHAnsi" w:eastAsiaTheme="minorHAnsi" w:hAnsiTheme="minorHAnsi" w:cstheme="minorHAnsi"/>
          <w:sz w:val="22"/>
          <w:szCs w:val="22"/>
          <w:lang w:eastAsia="en-US"/>
        </w:rPr>
        <w:t>-zones;</w:t>
      </w:r>
      <w:r w:rsidR="005028AE">
        <w:rPr>
          <w:rStyle w:val="contextualspellingandgrammarerror"/>
          <w:rFonts w:asciiTheme="minorHAnsi" w:eastAsiaTheme="minorHAnsi" w:hAnsiTheme="minorHAnsi" w:cstheme="minorHAnsi"/>
          <w:sz w:val="22"/>
          <w:szCs w:val="22"/>
          <w:lang w:eastAsia="en-US"/>
        </w:rPr>
        <w:br/>
      </w:r>
      <w:r w:rsidRPr="00863E58">
        <w:rPr>
          <w:rStyle w:val="contextualspellingandgrammarerror"/>
          <w:rFonts w:asciiTheme="minorHAnsi" w:eastAsiaTheme="minorHAnsi" w:hAnsiTheme="minorHAnsi" w:cstheme="minorHAnsi"/>
          <w:sz w:val="22"/>
          <w:szCs w:val="22"/>
          <w:lang w:eastAsia="en-US"/>
        </w:rPr>
        <w:t>•</w:t>
      </w:r>
      <w:r w:rsidRPr="00863E58">
        <w:rPr>
          <w:rStyle w:val="contextualspellingandgrammarerror"/>
          <w:rFonts w:asciiTheme="minorHAnsi" w:eastAsiaTheme="minorHAnsi" w:hAnsiTheme="minorHAnsi" w:cstheme="minorHAnsi"/>
          <w:sz w:val="22"/>
          <w:szCs w:val="22"/>
          <w:lang w:eastAsia="en-US"/>
        </w:rPr>
        <w:tab/>
        <w:t>aanpassing van verkeersmarkeringen;</w:t>
      </w:r>
      <w:r w:rsidR="005028AE">
        <w:rPr>
          <w:rStyle w:val="contextualspellingandgrammarerror"/>
          <w:rFonts w:asciiTheme="minorHAnsi" w:eastAsiaTheme="minorHAnsi" w:hAnsiTheme="minorHAnsi" w:cstheme="minorHAnsi"/>
          <w:sz w:val="22"/>
          <w:szCs w:val="22"/>
          <w:lang w:eastAsia="en-US"/>
        </w:rPr>
        <w:br/>
      </w:r>
      <w:r w:rsidRPr="00863E58">
        <w:rPr>
          <w:rStyle w:val="contextualspellingandgrammarerror"/>
          <w:rFonts w:asciiTheme="minorHAnsi" w:eastAsiaTheme="minorHAnsi" w:hAnsiTheme="minorHAnsi" w:cstheme="minorHAnsi"/>
          <w:sz w:val="22"/>
          <w:szCs w:val="22"/>
          <w:lang w:eastAsia="en-US"/>
        </w:rPr>
        <w:t>•</w:t>
      </w:r>
      <w:r w:rsidRPr="00863E58">
        <w:rPr>
          <w:rStyle w:val="contextualspellingandgrammarerror"/>
          <w:rFonts w:asciiTheme="minorHAnsi" w:eastAsiaTheme="minorHAnsi" w:hAnsiTheme="minorHAnsi" w:cstheme="minorHAnsi"/>
          <w:sz w:val="22"/>
          <w:szCs w:val="22"/>
          <w:lang w:eastAsia="en-US"/>
        </w:rPr>
        <w:tab/>
        <w:t>verplaatsing van de kledingcontainer;</w:t>
      </w:r>
      <w:r w:rsidR="005028AE">
        <w:rPr>
          <w:rStyle w:val="contextualspellingandgrammarerror"/>
          <w:rFonts w:asciiTheme="minorHAnsi" w:eastAsiaTheme="minorHAnsi" w:hAnsiTheme="minorHAnsi" w:cstheme="minorHAnsi"/>
          <w:sz w:val="22"/>
          <w:szCs w:val="22"/>
          <w:lang w:eastAsia="en-US"/>
        </w:rPr>
        <w:br/>
      </w:r>
      <w:r w:rsidRPr="00863E58">
        <w:rPr>
          <w:rStyle w:val="contextualspellingandgrammarerror"/>
          <w:rFonts w:asciiTheme="minorHAnsi" w:eastAsiaTheme="minorHAnsi" w:hAnsiTheme="minorHAnsi" w:cstheme="minorHAnsi"/>
          <w:sz w:val="22"/>
          <w:szCs w:val="22"/>
          <w:lang w:eastAsia="en-US"/>
        </w:rPr>
        <w:t>•</w:t>
      </w:r>
      <w:r w:rsidRPr="00863E58">
        <w:rPr>
          <w:rStyle w:val="contextualspellingandgrammarerror"/>
          <w:rFonts w:asciiTheme="minorHAnsi" w:eastAsiaTheme="minorHAnsi" w:hAnsiTheme="minorHAnsi" w:cstheme="minorHAnsi"/>
          <w:sz w:val="22"/>
          <w:szCs w:val="22"/>
          <w:lang w:eastAsia="en-US"/>
        </w:rPr>
        <w:tab/>
        <w:t>voorbereidingen voor het aanbrengen van een schoolzone;</w:t>
      </w:r>
      <w:r w:rsidR="005028AE">
        <w:rPr>
          <w:rStyle w:val="contextualspellingandgrammarerror"/>
          <w:rFonts w:asciiTheme="minorHAnsi" w:eastAsiaTheme="minorHAnsi" w:hAnsiTheme="minorHAnsi" w:cstheme="minorHAnsi"/>
          <w:sz w:val="22"/>
          <w:szCs w:val="22"/>
          <w:lang w:eastAsia="en-US"/>
        </w:rPr>
        <w:br/>
      </w:r>
      <w:r w:rsidRPr="00863E58">
        <w:rPr>
          <w:rStyle w:val="contextualspellingandgrammarerror"/>
          <w:rFonts w:asciiTheme="minorHAnsi" w:eastAsiaTheme="minorHAnsi" w:hAnsiTheme="minorHAnsi" w:cstheme="minorHAnsi"/>
          <w:sz w:val="22"/>
          <w:szCs w:val="22"/>
          <w:lang w:eastAsia="en-US"/>
        </w:rPr>
        <w:t>•</w:t>
      </w:r>
      <w:r w:rsidRPr="00863E58">
        <w:rPr>
          <w:rStyle w:val="contextualspellingandgrammarerror"/>
          <w:rFonts w:asciiTheme="minorHAnsi" w:eastAsiaTheme="minorHAnsi" w:hAnsiTheme="minorHAnsi" w:cstheme="minorHAnsi"/>
          <w:sz w:val="22"/>
          <w:szCs w:val="22"/>
          <w:lang w:eastAsia="en-US"/>
        </w:rPr>
        <w:tab/>
        <w:t>aandacht voor veilig fiets- en parkeergedrag.</w:t>
      </w:r>
    </w:p>
    <w:p w14:paraId="35A90178" w14:textId="452C831B" w:rsidR="00B14CA6" w:rsidRPr="008B7035" w:rsidRDefault="00863E58"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863E58">
        <w:rPr>
          <w:rStyle w:val="contextualspellingandgrammarerror"/>
          <w:rFonts w:asciiTheme="minorHAnsi" w:eastAsiaTheme="minorHAnsi" w:hAnsiTheme="minorHAnsi" w:cstheme="minorHAnsi"/>
          <w:sz w:val="22"/>
          <w:szCs w:val="22"/>
          <w:lang w:eastAsia="en-US"/>
        </w:rPr>
        <w:t>Naast fysieke maatregelen is ingezet op bewustwording bij ouders en leerlingen. De verkeerswerkgroep heeft hierin een belangrijke rol gespeeld.</w:t>
      </w:r>
      <w:r w:rsidR="005028AE">
        <w:rPr>
          <w:rStyle w:val="contextualspellingandgrammarerror"/>
          <w:rFonts w:asciiTheme="minorHAnsi" w:eastAsiaTheme="minorHAnsi" w:hAnsiTheme="minorHAnsi" w:cstheme="minorHAnsi"/>
          <w:sz w:val="22"/>
          <w:szCs w:val="22"/>
          <w:lang w:eastAsia="en-US"/>
        </w:rPr>
        <w:t xml:space="preserve"> </w:t>
      </w:r>
      <w:r w:rsidRPr="00863E58">
        <w:rPr>
          <w:rStyle w:val="contextualspellingandgrammarerror"/>
          <w:rFonts w:asciiTheme="minorHAnsi" w:eastAsiaTheme="minorHAnsi" w:hAnsiTheme="minorHAnsi" w:cstheme="minorHAnsi"/>
          <w:sz w:val="22"/>
          <w:szCs w:val="22"/>
          <w:lang w:eastAsia="en-US"/>
        </w:rPr>
        <w:t xml:space="preserve">Gedurende het schooljaar heeft de school gewerkt aan de voorwaarden voor het Brabants </w:t>
      </w:r>
      <w:proofErr w:type="spellStart"/>
      <w:r w:rsidRPr="00863E58">
        <w:rPr>
          <w:rStyle w:val="contextualspellingandgrammarerror"/>
          <w:rFonts w:asciiTheme="minorHAnsi" w:eastAsiaTheme="minorHAnsi" w:hAnsiTheme="minorHAnsi" w:cstheme="minorHAnsi"/>
          <w:sz w:val="22"/>
          <w:szCs w:val="22"/>
          <w:lang w:eastAsia="en-US"/>
        </w:rPr>
        <w:t>VerkeersveiligheidsLabel</w:t>
      </w:r>
      <w:proofErr w:type="spellEnd"/>
      <w:r w:rsidRPr="00863E58">
        <w:rPr>
          <w:rStyle w:val="contextualspellingandgrammarerror"/>
          <w:rFonts w:asciiTheme="minorHAnsi" w:eastAsiaTheme="minorHAnsi" w:hAnsiTheme="minorHAnsi" w:cstheme="minorHAnsi"/>
          <w:sz w:val="22"/>
          <w:szCs w:val="22"/>
          <w:lang w:eastAsia="en-US"/>
        </w:rPr>
        <w:t xml:space="preserve"> (BVL). De benodigde acties zijn uitgezet en de school komt in aanmerking voor het behalen van het label. Verkeersveiligheid blijft ook de komende jaren een belangrijk aandachtspunt.</w:t>
      </w:r>
      <w:r>
        <w:rPr>
          <w:rStyle w:val="contextualspellingandgrammarerror"/>
          <w:rFonts w:asciiTheme="minorHAnsi" w:eastAsiaTheme="minorHAnsi" w:hAnsiTheme="minorHAnsi" w:cstheme="minorHAnsi"/>
          <w:sz w:val="22"/>
          <w:szCs w:val="22"/>
          <w:lang w:eastAsia="en-US"/>
        </w:rPr>
        <w:t xml:space="preserve"> </w:t>
      </w:r>
    </w:p>
    <w:p w14:paraId="2FAA295E" w14:textId="45735A9E" w:rsidR="00B14CA6" w:rsidRPr="0031089E" w:rsidRDefault="005028AE" w:rsidP="0031089E">
      <w:pPr>
        <w:pStyle w:val="Kop1"/>
      </w:pPr>
      <w:bookmarkStart w:id="5" w:name="_Toc240039009"/>
      <w:r>
        <w:t>Ouderbetrokkenheid en communicatie</w:t>
      </w:r>
      <w:bookmarkEnd w:id="5"/>
    </w:p>
    <w:p w14:paraId="066D1338" w14:textId="29C77EB6"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De resultaten van de ouderenquête</w:t>
      </w:r>
      <w:r w:rsidR="008431DB">
        <w:rPr>
          <w:rStyle w:val="contextualspellingandgrammarerror"/>
          <w:rFonts w:asciiTheme="minorHAnsi" w:eastAsiaTheme="minorHAnsi" w:hAnsiTheme="minorHAnsi" w:cstheme="minorHAnsi"/>
          <w:sz w:val="22"/>
          <w:szCs w:val="22"/>
          <w:lang w:eastAsia="en-US"/>
        </w:rPr>
        <w:t xml:space="preserve"> (juni 2025)</w:t>
      </w:r>
      <w:r w:rsidRPr="005028AE">
        <w:rPr>
          <w:rStyle w:val="contextualspellingandgrammarerror"/>
          <w:rFonts w:asciiTheme="minorHAnsi" w:eastAsiaTheme="minorHAnsi" w:hAnsiTheme="minorHAnsi" w:cstheme="minorHAnsi"/>
          <w:sz w:val="22"/>
          <w:szCs w:val="22"/>
          <w:lang w:eastAsia="en-US"/>
        </w:rPr>
        <w:t xml:space="preserve"> zijn besproken binnen de MR. Hoewel ongeveer een derde van de ouders de enquête heeft ingevuld, leverde deze waardevolle informatie op.</w:t>
      </w:r>
    </w:p>
    <w:p w14:paraId="4AB58D00" w14:textId="53E5AAA5"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Positieve punten waren:</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ouders voelen zich betrokken bij de school;</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de verschillende communicatiekanalen zijn over het algemeen duidelijk;</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r>
      <w:proofErr w:type="spellStart"/>
      <w:r w:rsidRPr="005028AE">
        <w:rPr>
          <w:rStyle w:val="contextualspellingandgrammarerror"/>
          <w:rFonts w:asciiTheme="minorHAnsi" w:eastAsiaTheme="minorHAnsi" w:hAnsiTheme="minorHAnsi" w:cstheme="minorHAnsi"/>
          <w:sz w:val="22"/>
          <w:szCs w:val="22"/>
          <w:lang w:eastAsia="en-US"/>
        </w:rPr>
        <w:t>Social</w:t>
      </w:r>
      <w:proofErr w:type="spellEnd"/>
      <w:r w:rsidRPr="005028AE">
        <w:rPr>
          <w:rStyle w:val="contextualspellingandgrammarerror"/>
          <w:rFonts w:asciiTheme="minorHAnsi" w:eastAsiaTheme="minorHAnsi" w:hAnsiTheme="minorHAnsi" w:cstheme="minorHAnsi"/>
          <w:sz w:val="22"/>
          <w:szCs w:val="22"/>
          <w:lang w:eastAsia="en-US"/>
        </w:rPr>
        <w:t xml:space="preserve"> Schools wordt gewaardeerd als communicatiemiddel.</w:t>
      </w:r>
    </w:p>
    <w:p w14:paraId="5D048737" w14:textId="1C469EE4"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lastRenderedPageBreak/>
        <w:t>Daarnaast werden enkele ontwikkelpunten benoemd:</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meer uniformiteit in communicatie tussen groepen;</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het duidelijk communiceren van verwachtingen rondom informatievoorziening;</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 xml:space="preserve">extra uitleg over </w:t>
      </w:r>
      <w:proofErr w:type="spellStart"/>
      <w:r w:rsidRPr="005028AE">
        <w:rPr>
          <w:rStyle w:val="contextualspellingandgrammarerror"/>
          <w:rFonts w:asciiTheme="minorHAnsi" w:eastAsiaTheme="minorHAnsi" w:hAnsiTheme="minorHAnsi" w:cstheme="minorHAnsi"/>
          <w:sz w:val="22"/>
          <w:szCs w:val="22"/>
          <w:lang w:eastAsia="en-US"/>
        </w:rPr>
        <w:t>MijnRapportfolio</w:t>
      </w:r>
      <w:proofErr w:type="spellEnd"/>
      <w:r w:rsidRPr="005028AE">
        <w:rPr>
          <w:rStyle w:val="contextualspellingandgrammarerror"/>
          <w:rFonts w:asciiTheme="minorHAnsi" w:eastAsiaTheme="minorHAnsi" w:hAnsiTheme="minorHAnsi" w:cstheme="minorHAnsi"/>
          <w:sz w:val="22"/>
          <w:szCs w:val="22"/>
          <w:lang w:eastAsia="en-US"/>
        </w:rPr>
        <w:t>;</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 xml:space="preserve">het vaker actualiseren van </w:t>
      </w:r>
      <w:proofErr w:type="spellStart"/>
      <w:r w:rsidRPr="005028AE">
        <w:rPr>
          <w:rStyle w:val="contextualspellingandgrammarerror"/>
          <w:rFonts w:asciiTheme="minorHAnsi" w:eastAsiaTheme="minorHAnsi" w:hAnsiTheme="minorHAnsi" w:cstheme="minorHAnsi"/>
          <w:sz w:val="22"/>
          <w:szCs w:val="22"/>
          <w:lang w:eastAsia="en-US"/>
        </w:rPr>
        <w:t>leerlinginformatie</w:t>
      </w:r>
      <w:proofErr w:type="spellEnd"/>
      <w:r w:rsidRPr="005028AE">
        <w:rPr>
          <w:rStyle w:val="contextualspellingandgrammarerror"/>
          <w:rFonts w:asciiTheme="minorHAnsi" w:eastAsiaTheme="minorHAnsi" w:hAnsiTheme="minorHAnsi" w:cstheme="minorHAnsi"/>
          <w:sz w:val="22"/>
          <w:szCs w:val="22"/>
          <w:lang w:eastAsia="en-US"/>
        </w:rPr>
        <w:t xml:space="preserve"> gedurende het schooljaar.</w:t>
      </w:r>
    </w:p>
    <w:p w14:paraId="03A3048A" w14:textId="11C43255" w:rsidR="005028AE" w:rsidRDefault="005028AE" w:rsidP="005028AE">
      <w:pPr>
        <w:pStyle w:val="paragraph"/>
        <w:spacing w:before="0" w:beforeAutospacing="0" w:after="0" w:afterAutospacing="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De MR blijft aandacht houden voor een goede samenwerking tussen school en ouders.</w:t>
      </w:r>
    </w:p>
    <w:p w14:paraId="51F0862B" w14:textId="19148F70" w:rsidR="00B14CA6" w:rsidRPr="007F4230" w:rsidRDefault="005028AE" w:rsidP="007F4230">
      <w:pPr>
        <w:pStyle w:val="Kop1"/>
      </w:pPr>
      <w:bookmarkStart w:id="6" w:name="_Toc240039010"/>
      <w:r>
        <w:t>Visitatie en kwaliteitsontwikkeling</w:t>
      </w:r>
      <w:bookmarkEnd w:id="6"/>
    </w:p>
    <w:p w14:paraId="6BD1AD6F" w14:textId="22D91602"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In oktober 2025 vond een visitatie plaats bi</w:t>
      </w:r>
      <w:r w:rsidR="008431DB">
        <w:rPr>
          <w:rStyle w:val="contextualspellingandgrammarerror"/>
          <w:rFonts w:asciiTheme="minorHAnsi" w:eastAsiaTheme="minorHAnsi" w:hAnsiTheme="minorHAnsi" w:cstheme="minorHAnsi"/>
          <w:sz w:val="22"/>
          <w:szCs w:val="22"/>
          <w:lang w:eastAsia="en-US"/>
        </w:rPr>
        <w:t>j de Toermalijn</w:t>
      </w:r>
      <w:r w:rsidRPr="005028AE">
        <w:rPr>
          <w:rStyle w:val="contextualspellingandgrammarerror"/>
          <w:rFonts w:asciiTheme="minorHAnsi" w:eastAsiaTheme="minorHAnsi" w:hAnsiTheme="minorHAnsi" w:cstheme="minorHAnsi"/>
          <w:sz w:val="22"/>
          <w:szCs w:val="22"/>
          <w:lang w:eastAsia="en-US"/>
        </w:rPr>
        <w:t xml:space="preserve">. Collega's van andere </w:t>
      </w:r>
      <w:r w:rsidR="008431DB">
        <w:rPr>
          <w:rStyle w:val="contextualspellingandgrammarerror"/>
          <w:rFonts w:asciiTheme="minorHAnsi" w:eastAsiaTheme="minorHAnsi" w:hAnsiTheme="minorHAnsi" w:cstheme="minorHAnsi"/>
          <w:sz w:val="22"/>
          <w:szCs w:val="22"/>
          <w:lang w:eastAsia="en-US"/>
        </w:rPr>
        <w:t xml:space="preserve">Kempenkind </w:t>
      </w:r>
      <w:r w:rsidRPr="005028AE">
        <w:rPr>
          <w:rStyle w:val="contextualspellingandgrammarerror"/>
          <w:rFonts w:asciiTheme="minorHAnsi" w:eastAsiaTheme="minorHAnsi" w:hAnsiTheme="minorHAnsi" w:cstheme="minorHAnsi"/>
          <w:sz w:val="22"/>
          <w:szCs w:val="22"/>
          <w:lang w:eastAsia="en-US"/>
        </w:rPr>
        <w:t>scholen hebben de school bezocht en feedback gegeven op diverse onderdelen van het onderwijs en de organisatie.</w:t>
      </w:r>
      <w:r>
        <w:rPr>
          <w:rStyle w:val="contextualspellingandgrammarerror"/>
          <w:rFonts w:asciiTheme="minorHAnsi" w:eastAsiaTheme="minorHAnsi" w:hAnsiTheme="minorHAnsi" w:cstheme="minorHAnsi"/>
          <w:sz w:val="22"/>
          <w:szCs w:val="22"/>
          <w:lang w:eastAsia="en-US"/>
        </w:rPr>
        <w:t xml:space="preserve"> </w:t>
      </w:r>
      <w:r w:rsidRPr="005028AE">
        <w:rPr>
          <w:rStyle w:val="contextualspellingandgrammarerror"/>
          <w:rFonts w:asciiTheme="minorHAnsi" w:eastAsiaTheme="minorHAnsi" w:hAnsiTheme="minorHAnsi" w:cstheme="minorHAnsi"/>
          <w:sz w:val="22"/>
          <w:szCs w:val="22"/>
          <w:lang w:eastAsia="en-US"/>
        </w:rPr>
        <w:t>De visitatie werd door zowel team als MR als herkenbaar ervaren. Positieve punten en ontwikkelkansen kwamen duidelijk naar voren.</w:t>
      </w:r>
    </w:p>
    <w:p w14:paraId="09354CBC" w14:textId="5012AD86"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Belangrijke aandachtspunten waren:</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verdere ontwikkeling van differentiatie binnen de lessen;</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versterken van de professionele cultuur;</w:t>
      </w:r>
      <w:r>
        <w:rPr>
          <w:rStyle w:val="contextualspellingandgrammarerror"/>
          <w:rFonts w:asciiTheme="minorHAnsi" w:eastAsiaTheme="minorHAnsi" w:hAnsiTheme="minorHAnsi" w:cstheme="minorHAnsi"/>
          <w:sz w:val="22"/>
          <w:szCs w:val="22"/>
          <w:lang w:eastAsia="en-US"/>
        </w:rPr>
        <w:br/>
      </w:r>
      <w:r w:rsidRPr="005028AE">
        <w:rPr>
          <w:rStyle w:val="contextualspellingandgrammarerror"/>
          <w:rFonts w:asciiTheme="minorHAnsi" w:eastAsiaTheme="minorHAnsi" w:hAnsiTheme="minorHAnsi" w:cstheme="minorHAnsi"/>
          <w:sz w:val="22"/>
          <w:szCs w:val="22"/>
          <w:lang w:eastAsia="en-US"/>
        </w:rPr>
        <w:t>•</w:t>
      </w:r>
      <w:r w:rsidRPr="005028AE">
        <w:rPr>
          <w:rStyle w:val="contextualspellingandgrammarerror"/>
          <w:rFonts w:asciiTheme="minorHAnsi" w:eastAsiaTheme="minorHAnsi" w:hAnsiTheme="minorHAnsi" w:cstheme="minorHAnsi"/>
          <w:sz w:val="22"/>
          <w:szCs w:val="22"/>
          <w:lang w:eastAsia="en-US"/>
        </w:rPr>
        <w:tab/>
        <w:t>voortzetting van de implementatie van IPC.</w:t>
      </w:r>
    </w:p>
    <w:p w14:paraId="5CCD7ED8" w14:textId="77777777" w:rsidR="005028AE" w:rsidRPr="005028AE" w:rsidRDefault="005028AE" w:rsidP="005028AE">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De MR heeft met tevredenheid vastgesteld dat veel aanbevelingen reeds onderdeel waren van bestaande schoolontwikkelingen.</w:t>
      </w:r>
    </w:p>
    <w:p w14:paraId="4B157C41" w14:textId="6D0FCDED" w:rsidR="007F4230" w:rsidRPr="008B7035" w:rsidRDefault="005028AE" w:rsidP="005028AE">
      <w:pPr>
        <w:pStyle w:val="paragraph"/>
        <w:spacing w:before="0" w:beforeAutospacing="0" w:after="0" w:afterAutospacing="0"/>
        <w:textAlignment w:val="baseline"/>
        <w:rPr>
          <w:rStyle w:val="contextualspellingandgrammarerror"/>
          <w:rFonts w:asciiTheme="minorHAnsi" w:eastAsiaTheme="minorHAnsi" w:hAnsiTheme="minorHAnsi" w:cstheme="minorHAnsi"/>
          <w:sz w:val="22"/>
          <w:szCs w:val="22"/>
          <w:lang w:eastAsia="en-US"/>
        </w:rPr>
      </w:pPr>
      <w:r w:rsidRPr="005028AE">
        <w:rPr>
          <w:rStyle w:val="contextualspellingandgrammarerror"/>
          <w:rFonts w:asciiTheme="minorHAnsi" w:eastAsiaTheme="minorHAnsi" w:hAnsiTheme="minorHAnsi" w:cstheme="minorHAnsi"/>
          <w:sz w:val="22"/>
          <w:szCs w:val="22"/>
          <w:lang w:eastAsia="en-US"/>
        </w:rPr>
        <w:t>Daarnaast heeft de MR kennisgenomen van de terugkoppeling vanuit de Raad van Toezicht naar aanleiding van inspectiebevindingen binnen Kempen</w:t>
      </w:r>
      <w:r w:rsidR="008431DB">
        <w:rPr>
          <w:rStyle w:val="contextualspellingandgrammarerror"/>
          <w:rFonts w:asciiTheme="minorHAnsi" w:eastAsiaTheme="minorHAnsi" w:hAnsiTheme="minorHAnsi" w:cstheme="minorHAnsi"/>
          <w:sz w:val="22"/>
          <w:szCs w:val="22"/>
          <w:lang w:eastAsia="en-US"/>
        </w:rPr>
        <w:t>k</w:t>
      </w:r>
      <w:r w:rsidRPr="005028AE">
        <w:rPr>
          <w:rStyle w:val="contextualspellingandgrammarerror"/>
          <w:rFonts w:asciiTheme="minorHAnsi" w:eastAsiaTheme="minorHAnsi" w:hAnsiTheme="minorHAnsi" w:cstheme="minorHAnsi"/>
          <w:sz w:val="22"/>
          <w:szCs w:val="22"/>
          <w:lang w:eastAsia="en-US"/>
        </w:rPr>
        <w:t>ind. Voor onder andere kwaliteitscultuur, burgerschap en veiligheidsbeleid zijn verdere ontwikkelingen in gang gezet.</w:t>
      </w:r>
    </w:p>
    <w:p w14:paraId="577146EA" w14:textId="5C928403" w:rsidR="000C0634" w:rsidRDefault="005028AE" w:rsidP="000C0634">
      <w:pPr>
        <w:pStyle w:val="Kop1"/>
      </w:pPr>
      <w:bookmarkStart w:id="7" w:name="_Toc240039011"/>
      <w:r>
        <w:t>Personele ontwikkelingen</w:t>
      </w:r>
      <w:bookmarkEnd w:id="7"/>
    </w:p>
    <w:p w14:paraId="2E8DBD2B" w14:textId="7AFD9DE5" w:rsidR="000C0634" w:rsidRPr="008B7035"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Het schooljaar kende verschillende personele ontwikkelingen.</w:t>
      </w:r>
      <w:r>
        <w:rPr>
          <w:rStyle w:val="contextualspellingandgrammarerror"/>
          <w:rFonts w:asciiTheme="minorHAnsi" w:eastAsiaTheme="minorHAnsi" w:hAnsiTheme="minorHAnsi" w:cstheme="minorHAnsi"/>
          <w:sz w:val="22"/>
          <w:szCs w:val="22"/>
          <w:lang w:eastAsia="en-US"/>
        </w:rPr>
        <w:t xml:space="preserve"> </w:t>
      </w:r>
      <w:r w:rsidRPr="00DB765C">
        <w:rPr>
          <w:rStyle w:val="contextualspellingandgrammarerror"/>
          <w:rFonts w:asciiTheme="minorHAnsi" w:eastAsiaTheme="minorHAnsi" w:hAnsiTheme="minorHAnsi" w:cstheme="minorHAnsi"/>
          <w:sz w:val="22"/>
          <w:szCs w:val="22"/>
          <w:lang w:eastAsia="en-US"/>
        </w:rPr>
        <w:t>De start van het schooljaar verliep positief. Er waren geen directe personeelstekorten en diverse vacatures konden worden ingevuld.</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 xml:space="preserve">Gedurende het schooljaar vonden enkele wisselingen plaats binnen zowel het team als de directie. Tijdens de afwezigheid van directeur Karin van de Looij hebben Barry </w:t>
      </w:r>
      <w:r w:rsidR="003C1C3F">
        <w:rPr>
          <w:rStyle w:val="contextualspellingandgrammarerror"/>
          <w:rFonts w:asciiTheme="minorHAnsi" w:eastAsiaTheme="minorHAnsi" w:hAnsiTheme="minorHAnsi" w:cstheme="minorHAnsi"/>
          <w:sz w:val="22"/>
          <w:szCs w:val="22"/>
          <w:lang w:eastAsia="en-US"/>
        </w:rPr>
        <w:t xml:space="preserve">Hellings </w:t>
      </w:r>
      <w:r w:rsidRPr="00DB765C">
        <w:rPr>
          <w:rStyle w:val="contextualspellingandgrammarerror"/>
          <w:rFonts w:asciiTheme="minorHAnsi" w:eastAsiaTheme="minorHAnsi" w:hAnsiTheme="minorHAnsi" w:cstheme="minorHAnsi"/>
          <w:sz w:val="22"/>
          <w:szCs w:val="22"/>
          <w:lang w:eastAsia="en-US"/>
        </w:rPr>
        <w:t xml:space="preserve">en later </w:t>
      </w:r>
      <w:proofErr w:type="spellStart"/>
      <w:r w:rsidRPr="00DB765C">
        <w:rPr>
          <w:rStyle w:val="contextualspellingandgrammarerror"/>
          <w:rFonts w:asciiTheme="minorHAnsi" w:eastAsiaTheme="minorHAnsi" w:hAnsiTheme="minorHAnsi" w:cstheme="minorHAnsi"/>
          <w:sz w:val="22"/>
          <w:szCs w:val="22"/>
          <w:lang w:eastAsia="en-US"/>
        </w:rPr>
        <w:t>Bjarne</w:t>
      </w:r>
      <w:proofErr w:type="spellEnd"/>
      <w:r w:rsidRPr="00DB765C">
        <w:rPr>
          <w:rStyle w:val="contextualspellingandgrammarerror"/>
          <w:rFonts w:asciiTheme="minorHAnsi" w:eastAsiaTheme="minorHAnsi" w:hAnsiTheme="minorHAnsi" w:cstheme="minorHAnsi"/>
          <w:sz w:val="22"/>
          <w:szCs w:val="22"/>
          <w:lang w:eastAsia="en-US"/>
        </w:rPr>
        <w:t xml:space="preserve"> </w:t>
      </w:r>
      <w:proofErr w:type="spellStart"/>
      <w:r w:rsidRPr="00DB765C">
        <w:rPr>
          <w:rStyle w:val="contextualspellingandgrammarerror"/>
          <w:rFonts w:asciiTheme="minorHAnsi" w:eastAsiaTheme="minorHAnsi" w:hAnsiTheme="minorHAnsi" w:cstheme="minorHAnsi"/>
          <w:sz w:val="22"/>
          <w:szCs w:val="22"/>
          <w:lang w:eastAsia="en-US"/>
        </w:rPr>
        <w:t>Wielockx</w:t>
      </w:r>
      <w:proofErr w:type="spellEnd"/>
      <w:r w:rsidRPr="00DB765C">
        <w:rPr>
          <w:rStyle w:val="contextualspellingandgrammarerror"/>
          <w:rFonts w:asciiTheme="minorHAnsi" w:eastAsiaTheme="minorHAnsi" w:hAnsiTheme="minorHAnsi" w:cstheme="minorHAnsi"/>
          <w:sz w:val="22"/>
          <w:szCs w:val="22"/>
          <w:lang w:eastAsia="en-US"/>
        </w:rPr>
        <w:t xml:space="preserve"> tijdelijk leiding gegeven aan de school. De MR werd tijdens het gehele traject goed geïnformeerd over de voortgang.</w:t>
      </w:r>
      <w:r w:rsidR="006272BE">
        <w:rPr>
          <w:rStyle w:val="contextualspellingandgrammarerror"/>
          <w:rFonts w:asciiTheme="minorHAnsi" w:eastAsiaTheme="minorHAnsi" w:hAnsiTheme="minorHAnsi" w:cstheme="minorHAnsi"/>
          <w:sz w:val="22"/>
          <w:szCs w:val="22"/>
          <w:lang w:eastAsia="en-US"/>
        </w:rPr>
        <w:t xml:space="preserve"> In het schooljaar 2026-2027 komt Louise van der Linden als interim-directeur. De MR is betrokken geweest bij dit besluit. </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Daarnaast zijn meerdere personele verschuivingen binnen verschillende groepen besproken. Hierbij stond steeds de continuïteit van het onderwijs centraal.</w:t>
      </w:r>
    </w:p>
    <w:p w14:paraId="15E40FA1" w14:textId="0934F201" w:rsidR="000C0634" w:rsidRDefault="000C0634" w:rsidP="000C0634">
      <w:pPr>
        <w:pStyle w:val="Kop1"/>
      </w:pPr>
      <w:bookmarkStart w:id="8" w:name="_Toc240039012"/>
      <w:r>
        <w:t>Be</w:t>
      </w:r>
      <w:r w:rsidR="00DB765C">
        <w:t>groting en financiën</w:t>
      </w:r>
      <w:bookmarkEnd w:id="8"/>
    </w:p>
    <w:p w14:paraId="09BF0EC6" w14:textId="76C24A96" w:rsidR="00DB765C" w:rsidRPr="00DB765C"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Pr>
          <w:rStyle w:val="contextualspellingandgrammarerror"/>
          <w:rFonts w:asciiTheme="minorHAnsi" w:eastAsiaTheme="minorHAnsi" w:hAnsiTheme="minorHAnsi" w:cstheme="minorHAnsi"/>
          <w:sz w:val="22"/>
          <w:szCs w:val="22"/>
          <w:lang w:eastAsia="en-US"/>
        </w:rPr>
        <w:t>I</w:t>
      </w:r>
      <w:r w:rsidRPr="00DB765C">
        <w:rPr>
          <w:rStyle w:val="contextualspellingandgrammarerror"/>
          <w:rFonts w:asciiTheme="minorHAnsi" w:eastAsiaTheme="minorHAnsi" w:hAnsiTheme="minorHAnsi" w:cstheme="minorHAnsi"/>
          <w:sz w:val="22"/>
          <w:szCs w:val="22"/>
          <w:lang w:eastAsia="en-US"/>
        </w:rPr>
        <w:t>n november heeft de MR uitleg ontvangen over de begroting van de school.</w:t>
      </w:r>
      <w:r>
        <w:rPr>
          <w:rStyle w:val="contextualspellingandgrammarerror"/>
          <w:rFonts w:asciiTheme="minorHAnsi" w:eastAsiaTheme="minorHAnsi" w:hAnsiTheme="minorHAnsi" w:cstheme="minorHAnsi"/>
          <w:sz w:val="22"/>
          <w:szCs w:val="22"/>
          <w:lang w:eastAsia="en-US"/>
        </w:rPr>
        <w:t xml:space="preserve"> </w:t>
      </w:r>
      <w:r w:rsidRPr="00DB765C">
        <w:rPr>
          <w:rStyle w:val="contextualspellingandgrammarerror"/>
          <w:rFonts w:asciiTheme="minorHAnsi" w:eastAsiaTheme="minorHAnsi" w:hAnsiTheme="minorHAnsi" w:cstheme="minorHAnsi"/>
          <w:sz w:val="22"/>
          <w:szCs w:val="22"/>
          <w:lang w:eastAsia="en-US"/>
        </w:rPr>
        <w:t>De financiële situatie van de school werd toegelicht als stabiel en positief. De beschikbare middelen maken het mogelijk om te blijven investeren in de kwaliteit van het onderwijs en in de speerpunten uit het schoolplan.</w:t>
      </w:r>
    </w:p>
    <w:p w14:paraId="352A544B" w14:textId="323525EE" w:rsidR="00DB765C" w:rsidRPr="00DB765C"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De MR heeft kennisgenomen van:</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w:t>
      </w:r>
      <w:r w:rsidRPr="00DB765C">
        <w:rPr>
          <w:rStyle w:val="contextualspellingandgrammarerror"/>
          <w:rFonts w:asciiTheme="minorHAnsi" w:eastAsiaTheme="minorHAnsi" w:hAnsiTheme="minorHAnsi" w:cstheme="minorHAnsi"/>
          <w:sz w:val="22"/>
          <w:szCs w:val="22"/>
          <w:lang w:eastAsia="en-US"/>
        </w:rPr>
        <w:tab/>
        <w:t>de personele uitgaven;</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w:t>
      </w:r>
      <w:r w:rsidRPr="00DB765C">
        <w:rPr>
          <w:rStyle w:val="contextualspellingandgrammarerror"/>
          <w:rFonts w:asciiTheme="minorHAnsi" w:eastAsiaTheme="minorHAnsi" w:hAnsiTheme="minorHAnsi" w:cstheme="minorHAnsi"/>
          <w:sz w:val="22"/>
          <w:szCs w:val="22"/>
          <w:lang w:eastAsia="en-US"/>
        </w:rPr>
        <w:tab/>
        <w:t>de bijdrage aan het bestuur;</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lastRenderedPageBreak/>
        <w:t>•</w:t>
      </w:r>
      <w:r w:rsidRPr="00DB765C">
        <w:rPr>
          <w:rStyle w:val="contextualspellingandgrammarerror"/>
          <w:rFonts w:asciiTheme="minorHAnsi" w:eastAsiaTheme="minorHAnsi" w:hAnsiTheme="minorHAnsi" w:cstheme="minorHAnsi"/>
          <w:sz w:val="22"/>
          <w:szCs w:val="22"/>
          <w:lang w:eastAsia="en-US"/>
        </w:rPr>
        <w:tab/>
        <w:t>reserveringen voor kwaliteitsverbetering;</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w:t>
      </w:r>
      <w:r w:rsidRPr="00DB765C">
        <w:rPr>
          <w:rStyle w:val="contextualspellingandgrammarerror"/>
          <w:rFonts w:asciiTheme="minorHAnsi" w:eastAsiaTheme="minorHAnsi" w:hAnsiTheme="minorHAnsi" w:cstheme="minorHAnsi"/>
          <w:sz w:val="22"/>
          <w:szCs w:val="22"/>
          <w:lang w:eastAsia="en-US"/>
        </w:rPr>
        <w:tab/>
        <w:t>investeringsmogelijkheden binnen de schoolontwikkeling.</w:t>
      </w:r>
    </w:p>
    <w:p w14:paraId="114CD68B" w14:textId="08C43C7D" w:rsidR="000C0634" w:rsidRDefault="00DB765C" w:rsidP="00DB765C">
      <w:pPr>
        <w:pStyle w:val="paragraph"/>
        <w:spacing w:before="0" w:beforeAutospacing="0" w:after="0" w:afterAutospacing="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De financiële positie van de school geeft ruimte om beleidsdoelstellingen verder uit te voeren.</w:t>
      </w:r>
    </w:p>
    <w:p w14:paraId="275B1BFB" w14:textId="77777777" w:rsidR="00DB765C" w:rsidRDefault="00DB765C" w:rsidP="00DB765C">
      <w:pPr>
        <w:pStyle w:val="paragraph"/>
        <w:spacing w:before="0" w:beforeAutospacing="0" w:after="0" w:afterAutospacing="0"/>
        <w:textAlignment w:val="baseline"/>
        <w:rPr>
          <w:rStyle w:val="contextualspellingandgrammarerror"/>
          <w:rFonts w:asciiTheme="minorHAnsi" w:eastAsiaTheme="minorHAnsi" w:hAnsiTheme="minorHAnsi" w:cstheme="minorHAnsi"/>
          <w:sz w:val="22"/>
          <w:szCs w:val="22"/>
          <w:lang w:eastAsia="en-US"/>
        </w:rPr>
      </w:pPr>
    </w:p>
    <w:p w14:paraId="1BA5EDF3" w14:textId="5427924C" w:rsidR="00DB765C" w:rsidRDefault="00DB765C" w:rsidP="00DB765C">
      <w:pPr>
        <w:pStyle w:val="Kop1"/>
      </w:pPr>
      <w:bookmarkStart w:id="9" w:name="_Toc240039013"/>
      <w:r>
        <w:t>Veiligheidsplan en burgerschap</w:t>
      </w:r>
      <w:bookmarkEnd w:id="9"/>
    </w:p>
    <w:p w14:paraId="47E32D18" w14:textId="69DE3516" w:rsidR="00DB765C"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In het voorjaar van 2026 zijn het veiligheidsplan en het burgerschapsplan besproken.</w:t>
      </w:r>
      <w:r>
        <w:rPr>
          <w:rStyle w:val="contextualspellingandgrammarerror"/>
          <w:rFonts w:asciiTheme="minorHAnsi" w:eastAsiaTheme="minorHAnsi" w:hAnsiTheme="minorHAnsi" w:cstheme="minorHAnsi"/>
          <w:sz w:val="22"/>
          <w:szCs w:val="22"/>
          <w:lang w:eastAsia="en-US"/>
        </w:rPr>
        <w:t xml:space="preserve"> </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Het veiligheidsplan voldoet aan de actuele eisen en beschrijft de werkwijze rondom veiligheid binnen de school. Afgesproken is om dit onderwerp jaarlijks terug te laten komen binnen de MR.</w:t>
      </w:r>
      <w:r>
        <w:rPr>
          <w:rStyle w:val="contextualspellingandgrammarerror"/>
          <w:rFonts w:asciiTheme="minorHAnsi" w:eastAsiaTheme="minorHAnsi" w:hAnsiTheme="minorHAnsi" w:cstheme="minorHAnsi"/>
          <w:sz w:val="22"/>
          <w:szCs w:val="22"/>
          <w:lang w:eastAsia="en-US"/>
        </w:rPr>
        <w:br/>
      </w:r>
      <w:r w:rsidRPr="00DB765C">
        <w:rPr>
          <w:rStyle w:val="contextualspellingandgrammarerror"/>
          <w:rFonts w:asciiTheme="minorHAnsi" w:eastAsiaTheme="minorHAnsi" w:hAnsiTheme="minorHAnsi" w:cstheme="minorHAnsi"/>
          <w:sz w:val="22"/>
          <w:szCs w:val="22"/>
          <w:lang w:eastAsia="en-US"/>
        </w:rPr>
        <w:t>Het burgerschapsplan wordt verder doorontwikkeld tot een praktisch en werkbaar document. Daarbij krijgen onder andere IPC en De Vreedzame School een duidelijke plek binnen het burgerschapsonderwijs van de school.</w:t>
      </w:r>
      <w:r w:rsidR="008431DB">
        <w:rPr>
          <w:rStyle w:val="contextualspellingandgrammarerror"/>
          <w:rFonts w:asciiTheme="minorHAnsi" w:eastAsiaTheme="minorHAnsi" w:hAnsiTheme="minorHAnsi" w:cstheme="minorHAnsi"/>
          <w:sz w:val="22"/>
          <w:szCs w:val="22"/>
          <w:lang w:eastAsia="en-US"/>
        </w:rPr>
        <w:t xml:space="preserve"> </w:t>
      </w:r>
      <w:r w:rsidRPr="00DB765C">
        <w:rPr>
          <w:rStyle w:val="contextualspellingandgrammarerror"/>
          <w:rFonts w:asciiTheme="minorHAnsi" w:eastAsiaTheme="minorHAnsi" w:hAnsiTheme="minorHAnsi" w:cstheme="minorHAnsi"/>
          <w:sz w:val="22"/>
          <w:szCs w:val="22"/>
          <w:lang w:eastAsia="en-US"/>
        </w:rPr>
        <w:t>Ook dit onderwerp zal jaarlijks worden geëvalueerd binnen de medezeggenschapsraad.</w:t>
      </w:r>
    </w:p>
    <w:p w14:paraId="7E7457E3" w14:textId="6F8C03A6" w:rsidR="00DB765C" w:rsidRDefault="00DB765C" w:rsidP="00DB765C">
      <w:pPr>
        <w:pStyle w:val="Kop1"/>
      </w:pPr>
      <w:bookmarkStart w:id="10" w:name="_Toc240039014"/>
      <w:r>
        <w:t>Formatie en groepsindeling</w:t>
      </w:r>
      <w:bookmarkEnd w:id="10"/>
    </w:p>
    <w:p w14:paraId="0F024623" w14:textId="4F92B702" w:rsidR="00DB765C"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De MR heeft kennisgenomen van de ontwikkelingen rondom de formatie voor schooljaar 2026-2027.</w:t>
      </w:r>
      <w:r>
        <w:rPr>
          <w:rStyle w:val="contextualspellingandgrammarerror"/>
          <w:rFonts w:asciiTheme="minorHAnsi" w:eastAsiaTheme="minorHAnsi" w:hAnsiTheme="minorHAnsi" w:cstheme="minorHAnsi"/>
          <w:sz w:val="22"/>
          <w:szCs w:val="22"/>
          <w:lang w:eastAsia="en-US"/>
        </w:rPr>
        <w:t xml:space="preserve"> </w:t>
      </w:r>
      <w:r w:rsidRPr="00DB765C">
        <w:rPr>
          <w:rStyle w:val="contextualspellingandgrammarerror"/>
          <w:rFonts w:asciiTheme="minorHAnsi" w:eastAsiaTheme="minorHAnsi" w:hAnsiTheme="minorHAnsi" w:cstheme="minorHAnsi"/>
          <w:sz w:val="22"/>
          <w:szCs w:val="22"/>
          <w:lang w:eastAsia="en-US"/>
        </w:rPr>
        <w:t>De directie heeft het proces rondom de groepsindeling toegelicht en aangegeven hoe keuzes tot stand zijn gekomen. Hierbij is nadrukkelijk gekeken naar de belangen van leerlingen, onderwijskwaliteit en toekomstbestendige organisatie van de school.</w:t>
      </w:r>
    </w:p>
    <w:p w14:paraId="28257963" w14:textId="302C803C" w:rsidR="008431DB" w:rsidRPr="008431DB" w:rsidRDefault="008431DB" w:rsidP="008431DB">
      <w:pPr>
        <w:pStyle w:val="Kop1"/>
        <w:rPr>
          <w:rStyle w:val="contextualspellingandgrammarerror"/>
        </w:rPr>
      </w:pPr>
      <w:bookmarkStart w:id="11" w:name="_Toc240039015"/>
      <w:r>
        <w:t>Studiedagen</w:t>
      </w:r>
      <w:bookmarkEnd w:id="11"/>
    </w:p>
    <w:p w14:paraId="716A29B3" w14:textId="39D071E0" w:rsidR="00DB765C" w:rsidRDefault="00DB765C" w:rsidP="00DB765C">
      <w:pPr>
        <w:pStyle w:val="paragraph"/>
        <w:spacing w:after="0"/>
        <w:textAlignment w:val="baseline"/>
        <w:rPr>
          <w:rStyle w:val="contextualspellingandgrammarerror"/>
          <w:rFonts w:asciiTheme="minorHAnsi" w:eastAsiaTheme="minorHAnsi" w:hAnsiTheme="minorHAnsi" w:cstheme="minorHAnsi"/>
          <w:sz w:val="22"/>
          <w:szCs w:val="22"/>
          <w:lang w:eastAsia="en-US"/>
        </w:rPr>
      </w:pPr>
      <w:r w:rsidRPr="00DB765C">
        <w:rPr>
          <w:rStyle w:val="contextualspellingandgrammarerror"/>
          <w:rFonts w:asciiTheme="minorHAnsi" w:eastAsiaTheme="minorHAnsi" w:hAnsiTheme="minorHAnsi" w:cstheme="minorHAnsi"/>
          <w:sz w:val="22"/>
          <w:szCs w:val="22"/>
          <w:lang w:eastAsia="en-US"/>
        </w:rPr>
        <w:t>Daarnaast zijn de studiedagen en het vakantierooster voor schooljaar 2026-2027 besproken en ter instemming voorgelegd aan de MR.</w:t>
      </w:r>
      <w:r w:rsidR="008431DB" w:rsidRPr="008431DB">
        <w:t xml:space="preserve"> </w:t>
      </w:r>
      <w:r w:rsidR="00F23CBF" w:rsidRPr="00F23CBF">
        <w:rPr>
          <w:rStyle w:val="contextualspellingandgrammarerror"/>
          <w:rFonts w:asciiTheme="minorHAnsi" w:eastAsiaTheme="minorHAnsi" w:hAnsiTheme="minorHAnsi" w:cstheme="minorHAnsi"/>
          <w:sz w:val="22"/>
          <w:szCs w:val="22"/>
          <w:lang w:eastAsia="en-US"/>
        </w:rPr>
        <w:t>De MR heeft aandacht gevraagd voor een meerjarige planning van de onderwijstijd. Door de onderwijsuren over de volledige basisschoolperiode van acht jaar goed in kaart te brengen, ontstaat inzicht in het verschil tussen lange en korte schooljaren. De MR vindt het belangrijk dat de ruimte die in lange schooljaren beschikbaar is, waar mogelijk wordt benut voor extra studiedagen en verdere ontwikkeling van de onderwijskwaliteit. Daarom blijft de MR dit onderwerp de komende jaren actief volgen.</w:t>
      </w:r>
    </w:p>
    <w:p w14:paraId="06A81E94" w14:textId="40792B81" w:rsidR="00DB765C" w:rsidRDefault="00DB765C" w:rsidP="00DB765C">
      <w:pPr>
        <w:pStyle w:val="Kop1"/>
      </w:pPr>
      <w:bookmarkStart w:id="12" w:name="_Toc240039016"/>
      <w:r>
        <w:t>Ouderraad en leerlingenraad</w:t>
      </w:r>
      <w:bookmarkEnd w:id="12"/>
    </w:p>
    <w:p w14:paraId="1861BDB9" w14:textId="3A127975" w:rsidR="00D75886" w:rsidRDefault="00DB765C" w:rsidP="00DB765C">
      <w:r>
        <w:t>Gedurende het schooljaar is gesproken over de toekomst van de financiering van activiteiten binnen de ouderraad. Door wijzigingen binnen Kempen</w:t>
      </w:r>
      <w:r w:rsidR="00D75886">
        <w:t>k</w:t>
      </w:r>
      <w:r>
        <w:t>ind worden activiteiten voortaan vanuit de schoolbegroting gefinancierd. De rol van de ouderraad blijft hierbij onverminderd belangrijk.</w:t>
      </w:r>
      <w:r>
        <w:br/>
        <w:t>Daarnaast is de leerlingenraad betrokken bij keuzes rondom de besteding van beschikbare middelen. Ook werd vanuit de leerlingenraad een inzamelingsactie voor KIKA voorgesteld. De MR waardeert deze betrokkenheid van leerlingen bij de schoolontwikkeling.</w:t>
      </w:r>
    </w:p>
    <w:p w14:paraId="48F76D6C" w14:textId="6CD75D89" w:rsidR="00FC0723" w:rsidRDefault="00365398" w:rsidP="00FC0723">
      <w:pPr>
        <w:pStyle w:val="Kop1"/>
      </w:pPr>
      <w:bookmarkStart w:id="13" w:name="_Toc240039017"/>
      <w:r>
        <w:t>Veiligheid en welzijn</w:t>
      </w:r>
      <w:bookmarkEnd w:id="13"/>
    </w:p>
    <w:p w14:paraId="4E6AAB35" w14:textId="77777777" w:rsidR="00365398" w:rsidRDefault="00365398" w:rsidP="00365398">
      <w:r>
        <w:t>Aan het einde van het schooljaar kreeg de school te maken met extreme weersomstandigheden. Vanwege code rood als gevolg van de hoge temperaturen is besloten de school te sluiten. De MR is meegenomen in de besluitvorming rondom deze schoolsluiting en heeft hierover constructief overleg gevoerd met de directie.</w:t>
      </w:r>
    </w:p>
    <w:p w14:paraId="6D36F135" w14:textId="77777777" w:rsidR="00365398" w:rsidRDefault="00365398" w:rsidP="00365398"/>
    <w:p w14:paraId="44CFB8CC" w14:textId="6FD0801A" w:rsidR="00365398" w:rsidRPr="00365398" w:rsidRDefault="00365398" w:rsidP="00365398">
      <w:r>
        <w:lastRenderedPageBreak/>
        <w:t>Naar aanleiding van deze situatie heeft de MR ook aandacht gevraagd voor de temperaturen in het schoolgebouw tijdens warme periodes. Uit de toelichting van de directie bleek dat het huidige klimaatsysteem onvoldoende effectief is om de temperatuur op zomerse dagen binnen aanvaardbare grenzen te houden. De MR vindt het belangrijk dat dit onderwerp aandacht blijft houden en blijft de ontwikkelingen rondom een duurzame oplossing volgen.</w:t>
      </w:r>
    </w:p>
    <w:p w14:paraId="4C3283CF" w14:textId="77777777" w:rsidR="00FC0723" w:rsidRDefault="00FC0723" w:rsidP="00DB765C"/>
    <w:p w14:paraId="5CF56A5D" w14:textId="77777777" w:rsidR="00A46213" w:rsidRPr="00E51CFF" w:rsidRDefault="00A46213" w:rsidP="00A46213">
      <w:pPr>
        <w:pStyle w:val="Kop1"/>
        <w:rPr>
          <w:rFonts w:eastAsia="Times New Roman"/>
        </w:rPr>
      </w:pPr>
      <w:bookmarkStart w:id="14" w:name="_Toc240039018"/>
      <w:r>
        <w:rPr>
          <w:rFonts w:eastAsia="Times New Roman"/>
        </w:rPr>
        <w:t>Medezeggenschapsraad (MR) toelichting</w:t>
      </w:r>
      <w:bookmarkEnd w:id="14"/>
    </w:p>
    <w:p w14:paraId="4DFE5A89" w14:textId="77777777" w:rsidR="00A46213" w:rsidRPr="00131ABC" w:rsidRDefault="00A46213" w:rsidP="00A46213">
      <w:pPr>
        <w:pStyle w:val="Kop2"/>
        <w:rPr>
          <w:rFonts w:eastAsia="Times New Roman"/>
        </w:rPr>
      </w:pPr>
      <w:bookmarkStart w:id="15" w:name="_Toc240039019"/>
      <w:r w:rsidRPr="00131ABC">
        <w:rPr>
          <w:rFonts w:eastAsia="Times New Roman"/>
        </w:rPr>
        <w:t xml:space="preserve">Wat </w:t>
      </w:r>
      <w:r>
        <w:rPr>
          <w:rFonts w:eastAsia="Times New Roman"/>
        </w:rPr>
        <w:t>is</w:t>
      </w:r>
      <w:r w:rsidRPr="00131ABC">
        <w:rPr>
          <w:rFonts w:eastAsia="Times New Roman"/>
        </w:rPr>
        <w:t xml:space="preserve"> de MR?</w:t>
      </w:r>
      <w:bookmarkEnd w:id="15"/>
    </w:p>
    <w:p w14:paraId="31E41110" w14:textId="189330E0" w:rsidR="00A46213" w:rsidRPr="008B7035" w:rsidRDefault="00A46213" w:rsidP="008B7035">
      <w:pPr>
        <w:pStyle w:val="paragraph"/>
        <w:spacing w:before="0" w:beforeAutospacing="0" w:after="0" w:afterAutospacing="0"/>
        <w:textAlignment w:val="baseline"/>
        <w:rPr>
          <w:rStyle w:val="contextualspellingandgrammarerror"/>
          <w:rFonts w:asciiTheme="minorHAnsi" w:eastAsiaTheme="minorHAnsi" w:hAnsiTheme="minorHAnsi" w:cstheme="minorHAnsi"/>
          <w:sz w:val="22"/>
          <w:szCs w:val="22"/>
          <w:lang w:eastAsia="en-US"/>
        </w:rPr>
      </w:pPr>
      <w:r w:rsidRPr="008B7035">
        <w:rPr>
          <w:rStyle w:val="contextualspellingandgrammarerror"/>
          <w:rFonts w:asciiTheme="minorHAnsi" w:eastAsiaTheme="minorHAnsi" w:hAnsiTheme="minorHAnsi" w:cstheme="minorHAnsi"/>
          <w:sz w:val="22"/>
          <w:szCs w:val="22"/>
          <w:lang w:eastAsia="en-US"/>
        </w:rPr>
        <w:t>Iedere school in Nederland heeft verplicht een MR. D</w:t>
      </w:r>
      <w:r w:rsidR="006272BE">
        <w:rPr>
          <w:rStyle w:val="contextualspellingandgrammarerror"/>
          <w:rFonts w:asciiTheme="minorHAnsi" w:eastAsiaTheme="minorHAnsi" w:hAnsiTheme="minorHAnsi" w:cstheme="minorHAnsi"/>
          <w:sz w:val="22"/>
          <w:szCs w:val="22"/>
          <w:lang w:eastAsia="en-US"/>
        </w:rPr>
        <w:t>i</w:t>
      </w:r>
      <w:r w:rsidRPr="008B7035">
        <w:rPr>
          <w:rStyle w:val="contextualspellingandgrammarerror"/>
          <w:rFonts w:asciiTheme="minorHAnsi" w:eastAsiaTheme="minorHAnsi" w:hAnsiTheme="minorHAnsi" w:cstheme="minorHAnsi"/>
          <w:sz w:val="22"/>
          <w:szCs w:val="22"/>
          <w:lang w:eastAsia="en-US"/>
        </w:rPr>
        <w:t xml:space="preserve">t is vastgelegd in de Wet Medezeggenschap op Scholen (WMS). </w:t>
      </w:r>
      <w:r w:rsidR="006272BE">
        <w:rPr>
          <w:rStyle w:val="contextualspellingandgrammarerror"/>
          <w:rFonts w:asciiTheme="minorHAnsi" w:eastAsiaTheme="minorHAnsi" w:hAnsiTheme="minorHAnsi" w:cstheme="minorHAnsi"/>
          <w:sz w:val="22"/>
          <w:szCs w:val="22"/>
          <w:lang w:eastAsia="en-US"/>
        </w:rPr>
        <w:t>De</w:t>
      </w:r>
      <w:r w:rsidRPr="008B7035">
        <w:rPr>
          <w:rStyle w:val="contextualspellingandgrammarerror"/>
          <w:rFonts w:asciiTheme="minorHAnsi" w:eastAsiaTheme="minorHAnsi" w:hAnsiTheme="minorHAnsi" w:cstheme="minorHAnsi"/>
          <w:sz w:val="22"/>
          <w:szCs w:val="22"/>
          <w:lang w:eastAsia="en-US"/>
        </w:rPr>
        <w:t xml:space="preserve"> MR bestaat uit een</w:t>
      </w:r>
      <w:r w:rsidR="006272BE">
        <w:rPr>
          <w:rStyle w:val="contextualspellingandgrammarerror"/>
          <w:rFonts w:asciiTheme="minorHAnsi" w:eastAsiaTheme="minorHAnsi" w:hAnsiTheme="minorHAnsi" w:cstheme="minorHAnsi"/>
          <w:sz w:val="22"/>
          <w:szCs w:val="22"/>
          <w:lang w:eastAsia="en-US"/>
        </w:rPr>
        <w:t xml:space="preserve"> vertegenwoordiging van ouders en personeel. De MR overlegt met de directie over belangrijke onderwerpen die school aangaan. </w:t>
      </w:r>
    </w:p>
    <w:p w14:paraId="156F5DBE" w14:textId="77777777" w:rsidR="00A46213" w:rsidRDefault="00A46213" w:rsidP="00A46213">
      <w:pPr>
        <w:autoSpaceDE w:val="0"/>
        <w:autoSpaceDN w:val="0"/>
        <w:adjustRightInd w:val="0"/>
        <w:snapToGrid w:val="0"/>
        <w:spacing w:after="0" w:line="240" w:lineRule="auto"/>
        <w:rPr>
          <w:rFonts w:eastAsia="Times New Roman" w:cs="Calibri"/>
          <w:color w:val="000000"/>
          <w:lang w:val="x-none"/>
        </w:rPr>
      </w:pPr>
    </w:p>
    <w:p w14:paraId="6C6C0E13" w14:textId="77777777" w:rsidR="00A46213" w:rsidRPr="00822758" w:rsidRDefault="00A46213" w:rsidP="00A46213">
      <w:pPr>
        <w:pStyle w:val="Kop2"/>
        <w:rPr>
          <w:rFonts w:eastAsia="Times New Roman"/>
        </w:rPr>
      </w:pPr>
      <w:bookmarkStart w:id="16" w:name="_Toc240039020"/>
      <w:r>
        <w:rPr>
          <w:rFonts w:eastAsia="Times New Roman"/>
        </w:rPr>
        <w:t>Wat doet de MR</w:t>
      </w:r>
      <w:bookmarkEnd w:id="16"/>
    </w:p>
    <w:p w14:paraId="4F21C117" w14:textId="3B9DBC6B" w:rsidR="006272BE" w:rsidRPr="006272BE" w:rsidRDefault="006272BE" w:rsidP="006272BE">
      <w:pPr>
        <w:autoSpaceDE w:val="0"/>
        <w:autoSpaceDN w:val="0"/>
        <w:adjustRightInd w:val="0"/>
        <w:snapToGrid w:val="0"/>
        <w:spacing w:after="0" w:line="240" w:lineRule="auto"/>
        <w:rPr>
          <w:rStyle w:val="contextualspellingandgrammarerror"/>
          <w:rFonts w:cstheme="minorHAnsi"/>
        </w:rPr>
      </w:pPr>
      <w:r w:rsidRPr="006272BE">
        <w:rPr>
          <w:rStyle w:val="contextualspellingandgrammarerror"/>
          <w:rFonts w:cstheme="minorHAnsi"/>
        </w:rPr>
        <w:t>De MR heeft advies- en instemmingsrechten op verschillende beleidsterreinen. Hierdoor kan de MR meedenken over de ontwikkeling van de school en bijdragen aan goed onderwijs voor alle leerlingen.</w:t>
      </w:r>
    </w:p>
    <w:p w14:paraId="0864D6C2" w14:textId="2D5215D6" w:rsidR="00A46213" w:rsidRPr="008B7035" w:rsidRDefault="006272BE" w:rsidP="006272BE">
      <w:pPr>
        <w:autoSpaceDE w:val="0"/>
        <w:autoSpaceDN w:val="0"/>
        <w:adjustRightInd w:val="0"/>
        <w:snapToGrid w:val="0"/>
        <w:spacing w:after="0" w:line="240" w:lineRule="auto"/>
        <w:rPr>
          <w:rStyle w:val="contextualspellingandgrammarerror"/>
          <w:rFonts w:cstheme="minorHAnsi"/>
        </w:rPr>
      </w:pPr>
      <w:r w:rsidRPr="006272BE">
        <w:rPr>
          <w:rStyle w:val="contextualspellingandgrammarerror"/>
          <w:rFonts w:cstheme="minorHAnsi"/>
        </w:rPr>
        <w:t>Daarnaast fungeert de MR als gesprekspartner van de directie en als aanspreekpunt voor ouders en personeel.</w:t>
      </w:r>
    </w:p>
    <w:p w14:paraId="5E618959" w14:textId="66E1294C" w:rsidR="00A46213" w:rsidRPr="00E51CFF" w:rsidRDefault="00A46213" w:rsidP="00A46213">
      <w:pPr>
        <w:pStyle w:val="Kop1"/>
        <w:rPr>
          <w:rFonts w:eastAsia="Times New Roman"/>
        </w:rPr>
      </w:pPr>
      <w:bookmarkStart w:id="17" w:name="_Toc240039021"/>
      <w:r>
        <w:rPr>
          <w:rFonts w:eastAsia="Times New Roman"/>
        </w:rPr>
        <w:t>Hoe werkt de medezeggenschapsraad</w:t>
      </w:r>
      <w:bookmarkEnd w:id="17"/>
    </w:p>
    <w:p w14:paraId="4D9C2833" w14:textId="2D7F066A" w:rsidR="006272BE" w:rsidRPr="006272BE" w:rsidRDefault="006272BE" w:rsidP="006272BE">
      <w:pPr>
        <w:autoSpaceDE w:val="0"/>
        <w:autoSpaceDN w:val="0"/>
        <w:adjustRightInd w:val="0"/>
        <w:snapToGrid w:val="0"/>
        <w:spacing w:after="0" w:line="240" w:lineRule="auto"/>
        <w:rPr>
          <w:rStyle w:val="contextualspellingandgrammarerror"/>
          <w:rFonts w:cstheme="minorHAnsi"/>
        </w:rPr>
      </w:pPr>
      <w:r w:rsidRPr="006272BE">
        <w:rPr>
          <w:rStyle w:val="contextualspellingandgrammarerror"/>
          <w:rFonts w:cstheme="minorHAnsi"/>
        </w:rPr>
        <w:t>De MR van De Toermalijn bestaat uit een oudergeleding en een personeelsgeleding. Iedere geleding heeft een gelijk aantal vertegenwoordigers. De directeur neemt deel aan vergaderingen maar maakt geen onderdeel uit van de MR.</w:t>
      </w:r>
    </w:p>
    <w:p w14:paraId="4D0CD923" w14:textId="7D25E7B9" w:rsidR="005C7BA9" w:rsidRPr="008B7035" w:rsidRDefault="006272BE" w:rsidP="006272BE">
      <w:pPr>
        <w:autoSpaceDE w:val="0"/>
        <w:autoSpaceDN w:val="0"/>
        <w:adjustRightInd w:val="0"/>
        <w:snapToGrid w:val="0"/>
        <w:spacing w:after="0" w:line="240" w:lineRule="auto"/>
        <w:rPr>
          <w:rStyle w:val="contextualspellingandgrammarerror"/>
          <w:rFonts w:cstheme="minorHAnsi"/>
        </w:rPr>
      </w:pPr>
      <w:r w:rsidRPr="006272BE">
        <w:rPr>
          <w:rStyle w:val="contextualspellingandgrammarerror"/>
          <w:rFonts w:cstheme="minorHAnsi"/>
        </w:rPr>
        <w:t>Leden worden voor een periode van twee jaar gekozen en kunnen zich na afloop herkiesbaar stellen.</w:t>
      </w:r>
      <w:r w:rsidR="00A46213" w:rsidRPr="008B7035">
        <w:rPr>
          <w:rStyle w:val="contextualspellingandgrammarerror"/>
          <w:rFonts w:cstheme="minorHAnsi"/>
        </w:rPr>
        <w:t xml:space="preserve"> </w:t>
      </w:r>
    </w:p>
    <w:p w14:paraId="00F2E325" w14:textId="4F6CB7D0" w:rsidR="005C7BA9" w:rsidRDefault="005C7BA9" w:rsidP="005C7BA9">
      <w:pPr>
        <w:spacing w:after="0" w:line="240" w:lineRule="auto"/>
        <w:rPr>
          <w:rFonts w:eastAsia="Times New Roman" w:cs="Calibri"/>
        </w:rPr>
      </w:pPr>
    </w:p>
    <w:p w14:paraId="188F8A6E" w14:textId="77777777" w:rsidR="00250771" w:rsidRPr="00131ABC" w:rsidRDefault="00250771" w:rsidP="00250771">
      <w:pPr>
        <w:pStyle w:val="Kop2"/>
        <w:rPr>
          <w:rFonts w:eastAsia="Times New Roman"/>
        </w:rPr>
      </w:pPr>
      <w:bookmarkStart w:id="18" w:name="_Toc240039022"/>
      <w:r w:rsidRPr="00131ABC">
        <w:rPr>
          <w:rFonts w:eastAsia="Times New Roman"/>
        </w:rPr>
        <w:t>Samenstelling MR</w:t>
      </w:r>
      <w:bookmarkEnd w:id="18"/>
    </w:p>
    <w:p w14:paraId="2E373F99" w14:textId="77777777" w:rsidR="00250771" w:rsidRDefault="00250771" w:rsidP="005C7BA9">
      <w:pPr>
        <w:spacing w:after="0" w:line="240" w:lineRule="auto"/>
        <w:rPr>
          <w:rFonts w:eastAsia="Times New Roman" w:cs="Calibr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827"/>
        <w:gridCol w:w="1984"/>
        <w:gridCol w:w="2406"/>
      </w:tblGrid>
      <w:tr w:rsidR="005C7BA9" w14:paraId="7579DB6D" w14:textId="77777777" w:rsidTr="007B2CEE">
        <w:tc>
          <w:tcPr>
            <w:tcW w:w="1555" w:type="dxa"/>
          </w:tcPr>
          <w:p w14:paraId="0100A43D" w14:textId="77777777" w:rsidR="005C7BA9" w:rsidRPr="005604E0" w:rsidRDefault="005C7BA9" w:rsidP="007B2CEE">
            <w:pPr>
              <w:autoSpaceDE w:val="0"/>
              <w:autoSpaceDN w:val="0"/>
              <w:adjustRightInd w:val="0"/>
              <w:snapToGrid w:val="0"/>
              <w:spacing w:after="0" w:line="240" w:lineRule="auto"/>
              <w:rPr>
                <w:rFonts w:eastAsia="Times New Roman" w:cs="Calibri"/>
                <w:b/>
                <w:bCs/>
                <w:color w:val="000000"/>
              </w:rPr>
            </w:pPr>
            <w:r w:rsidRPr="005604E0">
              <w:rPr>
                <w:rFonts w:eastAsia="Times New Roman" w:cs="Calibri"/>
                <w:b/>
                <w:bCs/>
                <w:color w:val="000000"/>
              </w:rPr>
              <w:t>Geleding</w:t>
            </w:r>
          </w:p>
        </w:tc>
        <w:tc>
          <w:tcPr>
            <w:tcW w:w="3827" w:type="dxa"/>
          </w:tcPr>
          <w:p w14:paraId="10A96891" w14:textId="77777777" w:rsidR="005C7BA9" w:rsidRPr="005604E0" w:rsidRDefault="005C7BA9" w:rsidP="007B2CEE">
            <w:pPr>
              <w:autoSpaceDE w:val="0"/>
              <w:autoSpaceDN w:val="0"/>
              <w:adjustRightInd w:val="0"/>
              <w:snapToGrid w:val="0"/>
              <w:spacing w:after="0" w:line="240" w:lineRule="auto"/>
              <w:rPr>
                <w:rFonts w:eastAsia="Times New Roman" w:cs="Calibri"/>
                <w:b/>
                <w:bCs/>
                <w:color w:val="000000"/>
              </w:rPr>
            </w:pPr>
            <w:r w:rsidRPr="005604E0">
              <w:rPr>
                <w:rFonts w:eastAsia="Times New Roman" w:cs="Calibri"/>
                <w:b/>
                <w:bCs/>
                <w:color w:val="000000"/>
              </w:rPr>
              <w:t>Naam</w:t>
            </w:r>
          </w:p>
        </w:tc>
        <w:tc>
          <w:tcPr>
            <w:tcW w:w="1984" w:type="dxa"/>
          </w:tcPr>
          <w:p w14:paraId="4E1D4EB0" w14:textId="77777777" w:rsidR="005C7BA9" w:rsidRPr="005604E0" w:rsidRDefault="005C7BA9" w:rsidP="007B2CEE">
            <w:pPr>
              <w:autoSpaceDE w:val="0"/>
              <w:autoSpaceDN w:val="0"/>
              <w:adjustRightInd w:val="0"/>
              <w:snapToGrid w:val="0"/>
              <w:spacing w:after="0" w:line="240" w:lineRule="auto"/>
              <w:rPr>
                <w:rFonts w:eastAsia="Times New Roman" w:cs="Calibri"/>
                <w:color w:val="000000"/>
              </w:rPr>
            </w:pPr>
            <w:r w:rsidRPr="005E51DA">
              <w:rPr>
                <w:rFonts w:eastAsia="Times New Roman" w:cs="Calibri"/>
                <w:b/>
                <w:bCs/>
                <w:color w:val="000000"/>
                <w:lang w:val="x-none"/>
              </w:rPr>
              <w:t>MR lid sinds</w:t>
            </w:r>
          </w:p>
        </w:tc>
        <w:tc>
          <w:tcPr>
            <w:tcW w:w="2406" w:type="dxa"/>
          </w:tcPr>
          <w:p w14:paraId="5560967B" w14:textId="0F9424F9" w:rsidR="005C7BA9" w:rsidRDefault="005C7BA9" w:rsidP="004C4663">
            <w:pPr>
              <w:autoSpaceDE w:val="0"/>
              <w:autoSpaceDN w:val="0"/>
              <w:adjustRightInd w:val="0"/>
              <w:snapToGrid w:val="0"/>
              <w:spacing w:after="0" w:line="240" w:lineRule="auto"/>
              <w:rPr>
                <w:rFonts w:eastAsia="Times New Roman" w:cs="Calibri"/>
                <w:color w:val="000000"/>
              </w:rPr>
            </w:pPr>
            <w:r>
              <w:rPr>
                <w:rFonts w:eastAsia="Times New Roman" w:cs="Calibri"/>
                <w:b/>
                <w:bCs/>
                <w:color w:val="000000"/>
              </w:rPr>
              <w:t xml:space="preserve">Einde </w:t>
            </w:r>
            <w:r w:rsidR="004C4663" w:rsidRPr="005E51DA">
              <w:rPr>
                <w:rFonts w:eastAsia="Times New Roman" w:cs="Calibri"/>
                <w:b/>
                <w:bCs/>
                <w:color w:val="000000"/>
                <w:lang w:val="x-none"/>
              </w:rPr>
              <w:t>zittingstermijn</w:t>
            </w:r>
          </w:p>
        </w:tc>
      </w:tr>
      <w:tr w:rsidR="008B2DDF" w14:paraId="45BA27EA" w14:textId="77777777" w:rsidTr="007B2CEE">
        <w:tc>
          <w:tcPr>
            <w:tcW w:w="1555" w:type="dxa"/>
          </w:tcPr>
          <w:p w14:paraId="1B78D26F" w14:textId="16EE58B4" w:rsidR="008B2DDF" w:rsidRDefault="008B2DDF"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Ouder</w:t>
            </w:r>
          </w:p>
        </w:tc>
        <w:tc>
          <w:tcPr>
            <w:tcW w:w="3827" w:type="dxa"/>
          </w:tcPr>
          <w:p w14:paraId="052DAD97" w14:textId="2F72E427"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Marly Vosters</w:t>
            </w:r>
            <w:r w:rsidR="008B2DDF">
              <w:rPr>
                <w:rFonts w:eastAsia="Times New Roman" w:cs="Calibri"/>
                <w:color w:val="000000"/>
              </w:rPr>
              <w:t xml:space="preserve"> (voorzitter)</w:t>
            </w:r>
          </w:p>
        </w:tc>
        <w:tc>
          <w:tcPr>
            <w:tcW w:w="1984" w:type="dxa"/>
          </w:tcPr>
          <w:p w14:paraId="44693559" w14:textId="0FFDCEE5"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w:t>
            </w:r>
            <w:r w:rsidR="00250771">
              <w:rPr>
                <w:rFonts w:eastAsia="Times New Roman" w:cs="Calibri"/>
                <w:color w:val="000000"/>
              </w:rPr>
              <w:t>20</w:t>
            </w:r>
          </w:p>
        </w:tc>
        <w:tc>
          <w:tcPr>
            <w:tcW w:w="2406" w:type="dxa"/>
          </w:tcPr>
          <w:p w14:paraId="133079B7" w14:textId="1A0CA2D1"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6</w:t>
            </w:r>
          </w:p>
        </w:tc>
      </w:tr>
      <w:tr w:rsidR="008B2DDF" w14:paraId="5857D2C5" w14:textId="77777777" w:rsidTr="007B2CEE">
        <w:tc>
          <w:tcPr>
            <w:tcW w:w="1555" w:type="dxa"/>
          </w:tcPr>
          <w:p w14:paraId="6ED10B3F"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64A9660C" w14:textId="4E15EC40"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 xml:space="preserve">Ilse </w:t>
            </w:r>
            <w:proofErr w:type="spellStart"/>
            <w:r>
              <w:rPr>
                <w:rFonts w:eastAsia="Times New Roman" w:cs="Calibri"/>
                <w:color w:val="000000"/>
              </w:rPr>
              <w:t>Dielis</w:t>
            </w:r>
            <w:proofErr w:type="spellEnd"/>
          </w:p>
        </w:tc>
        <w:tc>
          <w:tcPr>
            <w:tcW w:w="1984" w:type="dxa"/>
          </w:tcPr>
          <w:p w14:paraId="51BCC56E" w14:textId="5A3E93B7"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5</w:t>
            </w:r>
          </w:p>
        </w:tc>
        <w:tc>
          <w:tcPr>
            <w:tcW w:w="2406" w:type="dxa"/>
          </w:tcPr>
          <w:p w14:paraId="51EEFC74" w14:textId="2F3CA3A6"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7</w:t>
            </w:r>
          </w:p>
        </w:tc>
      </w:tr>
      <w:tr w:rsidR="008B2DDF" w14:paraId="2B18844C" w14:textId="77777777" w:rsidTr="007B2CEE">
        <w:tc>
          <w:tcPr>
            <w:tcW w:w="1555" w:type="dxa"/>
          </w:tcPr>
          <w:p w14:paraId="25ADF2E0"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1D4B40B0" w14:textId="563CDA1B"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Henny van de</w:t>
            </w:r>
            <w:r w:rsidR="0026259A">
              <w:rPr>
                <w:rFonts w:eastAsia="Times New Roman" w:cs="Calibri"/>
                <w:color w:val="000000"/>
              </w:rPr>
              <w:t>n</w:t>
            </w:r>
            <w:r>
              <w:rPr>
                <w:rFonts w:eastAsia="Times New Roman" w:cs="Calibri"/>
                <w:color w:val="000000"/>
              </w:rPr>
              <w:t xml:space="preserve"> Nieuwenhoven</w:t>
            </w:r>
          </w:p>
        </w:tc>
        <w:tc>
          <w:tcPr>
            <w:tcW w:w="1984" w:type="dxa"/>
          </w:tcPr>
          <w:p w14:paraId="6AFD5F96" w14:textId="1FAEF39F"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5</w:t>
            </w:r>
          </w:p>
        </w:tc>
        <w:tc>
          <w:tcPr>
            <w:tcW w:w="2406" w:type="dxa"/>
          </w:tcPr>
          <w:p w14:paraId="1548F62B" w14:textId="3D142A35"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7</w:t>
            </w:r>
          </w:p>
        </w:tc>
      </w:tr>
      <w:tr w:rsidR="008B2DDF" w14:paraId="36C5E335" w14:textId="77777777" w:rsidTr="008B2DDF">
        <w:tc>
          <w:tcPr>
            <w:tcW w:w="1555" w:type="dxa"/>
          </w:tcPr>
          <w:p w14:paraId="157998B9" w14:textId="77777777" w:rsidR="008B2DDF" w:rsidRDefault="008B2DDF"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Personeel</w:t>
            </w:r>
          </w:p>
        </w:tc>
        <w:tc>
          <w:tcPr>
            <w:tcW w:w="3827" w:type="dxa"/>
          </w:tcPr>
          <w:p w14:paraId="74E4A7C0" w14:textId="6E12E606"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 xml:space="preserve">Yvonne </w:t>
            </w:r>
            <w:proofErr w:type="spellStart"/>
            <w:r>
              <w:rPr>
                <w:rFonts w:eastAsia="Times New Roman" w:cs="Calibri"/>
                <w:color w:val="000000"/>
              </w:rPr>
              <w:t>Cabri</w:t>
            </w:r>
            <w:proofErr w:type="spellEnd"/>
          </w:p>
        </w:tc>
        <w:tc>
          <w:tcPr>
            <w:tcW w:w="1984" w:type="dxa"/>
          </w:tcPr>
          <w:p w14:paraId="030479F3" w14:textId="2911E845"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w:t>
            </w:r>
            <w:r w:rsidR="008B2DDF">
              <w:rPr>
                <w:rFonts w:eastAsia="Times New Roman" w:cs="Calibri"/>
                <w:color w:val="000000"/>
              </w:rPr>
              <w:t>202</w:t>
            </w:r>
            <w:r w:rsidR="00250771">
              <w:rPr>
                <w:rFonts w:eastAsia="Times New Roman" w:cs="Calibri"/>
                <w:color w:val="000000"/>
              </w:rPr>
              <w:t>4</w:t>
            </w:r>
          </w:p>
        </w:tc>
        <w:tc>
          <w:tcPr>
            <w:tcW w:w="2406" w:type="dxa"/>
          </w:tcPr>
          <w:p w14:paraId="5DC702DE" w14:textId="19FCD1B9"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20</w:t>
            </w:r>
            <w:r w:rsidR="008B2DDF">
              <w:rPr>
                <w:rFonts w:eastAsia="Times New Roman" w:cs="Calibri"/>
                <w:color w:val="000000"/>
              </w:rPr>
              <w:t>2</w:t>
            </w:r>
            <w:r w:rsidR="00250771">
              <w:rPr>
                <w:rFonts w:eastAsia="Times New Roman" w:cs="Calibri"/>
                <w:color w:val="000000"/>
              </w:rPr>
              <w:t>6</w:t>
            </w:r>
          </w:p>
        </w:tc>
      </w:tr>
      <w:tr w:rsidR="008B2DDF" w14:paraId="2378D2A2" w14:textId="77777777" w:rsidTr="008B2DDF">
        <w:tc>
          <w:tcPr>
            <w:tcW w:w="1555" w:type="dxa"/>
          </w:tcPr>
          <w:p w14:paraId="60AA2997"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7B0A6EAD" w14:textId="315973A7"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Brigit Heesterbeek</w:t>
            </w:r>
          </w:p>
        </w:tc>
        <w:tc>
          <w:tcPr>
            <w:tcW w:w="1984" w:type="dxa"/>
          </w:tcPr>
          <w:p w14:paraId="5A44E778" w14:textId="6E44E54D" w:rsidR="008B2DDF" w:rsidRP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sidRPr="008B2DDF">
              <w:rPr>
                <w:rFonts w:eastAsia="Times New Roman" w:cs="Calibri"/>
                <w:color w:val="000000"/>
              </w:rPr>
              <w:t xml:space="preserve"> 202</w:t>
            </w:r>
            <w:r w:rsidR="00250771">
              <w:rPr>
                <w:rFonts w:eastAsia="Times New Roman" w:cs="Calibri"/>
                <w:color w:val="000000"/>
              </w:rPr>
              <w:t>4</w:t>
            </w:r>
          </w:p>
        </w:tc>
        <w:tc>
          <w:tcPr>
            <w:tcW w:w="2406" w:type="dxa"/>
          </w:tcPr>
          <w:p w14:paraId="2070D3C4" w14:textId="775D6CB7" w:rsidR="008B2DDF" w:rsidRP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sidRPr="008B2DDF">
              <w:rPr>
                <w:rFonts w:eastAsia="Times New Roman" w:cs="Calibri"/>
                <w:color w:val="000000"/>
              </w:rPr>
              <w:t xml:space="preserve"> 202</w:t>
            </w:r>
            <w:r w:rsidR="00250771">
              <w:rPr>
                <w:rFonts w:eastAsia="Times New Roman" w:cs="Calibri"/>
                <w:color w:val="000000"/>
              </w:rPr>
              <w:t>6</w:t>
            </w:r>
          </w:p>
        </w:tc>
      </w:tr>
      <w:tr w:rsidR="008B2DDF" w14:paraId="6BC4AAEF" w14:textId="77777777" w:rsidTr="008B2DDF">
        <w:tc>
          <w:tcPr>
            <w:tcW w:w="1555" w:type="dxa"/>
          </w:tcPr>
          <w:p w14:paraId="6D354ED1"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311D8A15" w14:textId="77777777" w:rsidR="008B2DDF" w:rsidRDefault="008B2DDF" w:rsidP="007B2CEE">
            <w:pPr>
              <w:autoSpaceDE w:val="0"/>
              <w:autoSpaceDN w:val="0"/>
              <w:adjustRightInd w:val="0"/>
              <w:snapToGrid w:val="0"/>
              <w:spacing w:after="0" w:line="240" w:lineRule="auto"/>
              <w:rPr>
                <w:rFonts w:eastAsia="Times New Roman" w:cs="Calibri"/>
                <w:color w:val="000000"/>
              </w:rPr>
            </w:pPr>
            <w:r>
              <w:rPr>
                <w:rFonts w:eastAsia="Times New Roman" w:cs="Arial"/>
                <w:lang w:eastAsia="nl-NL"/>
              </w:rPr>
              <w:t xml:space="preserve">Monique </w:t>
            </w:r>
            <w:proofErr w:type="spellStart"/>
            <w:r>
              <w:rPr>
                <w:rFonts w:eastAsia="Times New Roman" w:cs="Arial"/>
                <w:lang w:eastAsia="nl-NL"/>
              </w:rPr>
              <w:t>Raijmakers</w:t>
            </w:r>
            <w:proofErr w:type="spellEnd"/>
            <w:r>
              <w:rPr>
                <w:rFonts w:eastAsia="Times New Roman" w:cs="Arial"/>
                <w:lang w:eastAsia="nl-NL"/>
              </w:rPr>
              <w:t xml:space="preserve"> – van der Heijden</w:t>
            </w:r>
          </w:p>
        </w:tc>
        <w:tc>
          <w:tcPr>
            <w:tcW w:w="1984" w:type="dxa"/>
          </w:tcPr>
          <w:p w14:paraId="55471F85" w14:textId="4A4B5BAB"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w:t>
            </w:r>
            <w:r w:rsidR="008B2DDF">
              <w:rPr>
                <w:rFonts w:eastAsia="Times New Roman" w:cs="Calibri"/>
                <w:color w:val="000000"/>
              </w:rPr>
              <w:t>2021</w:t>
            </w:r>
          </w:p>
        </w:tc>
        <w:tc>
          <w:tcPr>
            <w:tcW w:w="2406" w:type="dxa"/>
          </w:tcPr>
          <w:p w14:paraId="24910DA1" w14:textId="636EC16C"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20</w:t>
            </w:r>
            <w:r w:rsidR="008B2DDF">
              <w:rPr>
                <w:rFonts w:eastAsia="Times New Roman" w:cs="Calibri"/>
                <w:color w:val="000000"/>
              </w:rPr>
              <w:t>2</w:t>
            </w:r>
            <w:r w:rsidR="00250771">
              <w:rPr>
                <w:rFonts w:eastAsia="Times New Roman" w:cs="Calibri"/>
                <w:color w:val="000000"/>
              </w:rPr>
              <w:t>7</w:t>
            </w:r>
          </w:p>
        </w:tc>
      </w:tr>
    </w:tbl>
    <w:p w14:paraId="6F6601BC" w14:textId="77777777" w:rsidR="00A27A99" w:rsidRPr="00A27A99" w:rsidRDefault="00A27A99" w:rsidP="00A46213">
      <w:pPr>
        <w:autoSpaceDE w:val="0"/>
        <w:autoSpaceDN w:val="0"/>
        <w:adjustRightInd w:val="0"/>
        <w:snapToGrid w:val="0"/>
        <w:spacing w:after="0" w:line="240" w:lineRule="auto"/>
        <w:rPr>
          <w:rFonts w:eastAsia="Times New Roman" w:cs="Calibri"/>
          <w:color w:val="000000"/>
        </w:rPr>
      </w:pPr>
    </w:p>
    <w:p w14:paraId="2DD89E69" w14:textId="47BBCC0C" w:rsidR="00A46213" w:rsidRDefault="00A46213" w:rsidP="00A46213">
      <w:pPr>
        <w:pStyle w:val="Kop2"/>
        <w:rPr>
          <w:rFonts w:eastAsia="Times New Roman"/>
        </w:rPr>
      </w:pPr>
      <w:bookmarkStart w:id="19" w:name="_Toc240039023"/>
      <w:r w:rsidRPr="00131ABC">
        <w:rPr>
          <w:rFonts w:eastAsia="Times New Roman"/>
        </w:rPr>
        <w:t>MR oudergeleding</w:t>
      </w:r>
      <w:bookmarkEnd w:id="19"/>
    </w:p>
    <w:p w14:paraId="6BE51319" w14:textId="3835D488" w:rsidR="007D0D8E" w:rsidRPr="007D0D8E" w:rsidRDefault="00250771" w:rsidP="007D0D8E">
      <w:r w:rsidRPr="00250771">
        <w:t xml:space="preserve">Gedurende het schooljaar heeft Marly Vosters aangegeven haar werkzaamheden binnen de MR per augustus 2026 te beëindigen. Hiervoor is een vacature uitgezet onder de ouders. In de laatste vergadering van het schooljaar is Stefan van de Sande verwelkomd als nieuw lid van de oudergeleding. Daarnaast heeft binnen de MR een functiewisseling plaatsgevonden waarbij Ilse </w:t>
      </w:r>
      <w:proofErr w:type="spellStart"/>
      <w:r w:rsidRPr="00250771">
        <w:t>Dielis</w:t>
      </w:r>
      <w:proofErr w:type="spellEnd"/>
      <w:r w:rsidRPr="00250771">
        <w:t xml:space="preserve"> de rol van voorzitter op zich neemt vanaf schooljaar 2026-2027.</w:t>
      </w:r>
    </w:p>
    <w:p w14:paraId="0A8FC1C1" w14:textId="3AF2FD61" w:rsidR="007D0D8E" w:rsidRDefault="007D0D8E" w:rsidP="007D0D8E">
      <w:pPr>
        <w:pStyle w:val="Kop2"/>
        <w:rPr>
          <w:rFonts w:eastAsia="Times New Roman"/>
        </w:rPr>
      </w:pPr>
      <w:bookmarkStart w:id="20" w:name="_Toc240039024"/>
      <w:r w:rsidRPr="007D0D8E">
        <w:rPr>
          <w:rFonts w:eastAsia="Times New Roman"/>
        </w:rPr>
        <w:t>MR personeelsgeleding</w:t>
      </w:r>
      <w:bookmarkEnd w:id="20"/>
    </w:p>
    <w:p w14:paraId="62B72A43" w14:textId="68679E90" w:rsidR="005744EB" w:rsidRPr="005744EB" w:rsidRDefault="00250771" w:rsidP="00250771">
      <w:r>
        <w:t xml:space="preserve">Binnen de personeelsgeleding hebben aan het einde van het schooljaar enkele wijzigingen plaatsgevonden. Brigit Heesterbeek en Yvonne </w:t>
      </w:r>
      <w:proofErr w:type="spellStart"/>
      <w:r>
        <w:t>Cabri</w:t>
      </w:r>
      <w:proofErr w:type="spellEnd"/>
      <w:r>
        <w:t xml:space="preserve"> hebben aangegeven hun werkzaamheden binnen de MR voort te zetten. </w:t>
      </w:r>
      <w:r>
        <w:lastRenderedPageBreak/>
        <w:t xml:space="preserve">Monique </w:t>
      </w:r>
      <w:proofErr w:type="spellStart"/>
      <w:r>
        <w:t>Raijmakers</w:t>
      </w:r>
      <w:proofErr w:type="spellEnd"/>
      <w:r>
        <w:t xml:space="preserve"> draagt haar functie over aan Juul Wijfjes, die vanaf schooljaar 2026-2027 toetreedt tot de MR.</w:t>
      </w:r>
      <w:r w:rsidR="008431DB">
        <w:t xml:space="preserve"> </w:t>
      </w:r>
      <w:r>
        <w:t xml:space="preserve">Daarnaast is afgesproken dat Yvonne </w:t>
      </w:r>
      <w:proofErr w:type="spellStart"/>
      <w:r>
        <w:t>Cabri</w:t>
      </w:r>
      <w:proofErr w:type="spellEnd"/>
      <w:r>
        <w:t xml:space="preserve"> contactpersoon wordt richting de GMR.</w:t>
      </w:r>
    </w:p>
    <w:p w14:paraId="7B4E1EE4" w14:textId="50C6D2DE" w:rsidR="007D0D8E" w:rsidRDefault="007D0D8E" w:rsidP="00A46213">
      <w:pPr>
        <w:spacing w:after="0" w:line="240" w:lineRule="auto"/>
        <w:rPr>
          <w:rFonts w:eastAsia="Times New Roman" w:cs="Calibri"/>
        </w:rPr>
      </w:pPr>
      <w:r>
        <w:rPr>
          <w:rFonts w:eastAsia="Times New Roman" w:cs="Calibri"/>
        </w:rPr>
        <w:t>De samenstelling van de MR vanaf schooljaar 202</w:t>
      </w:r>
      <w:r w:rsidR="00250771">
        <w:rPr>
          <w:rFonts w:eastAsia="Times New Roman" w:cs="Calibri"/>
        </w:rPr>
        <w:t>6</w:t>
      </w:r>
      <w:r>
        <w:rPr>
          <w:rFonts w:eastAsia="Times New Roman" w:cs="Calibri"/>
        </w:rPr>
        <w:t>/202</w:t>
      </w:r>
      <w:r w:rsidR="00250771">
        <w:rPr>
          <w:rFonts w:eastAsia="Times New Roman" w:cs="Calibri"/>
        </w:rPr>
        <w:t>7</w:t>
      </w:r>
      <w:r>
        <w:rPr>
          <w:rFonts w:eastAsia="Times New Roman" w:cs="Calibri"/>
        </w:rPr>
        <w:t xml:space="preserve"> is als volgt</w:t>
      </w:r>
      <w:r w:rsidR="008B2DDF">
        <w:rPr>
          <w:rFonts w:eastAsia="Times New Roman" w:cs="Calibri"/>
        </w:rPr>
        <w:t xml:space="preserve"> (alfabetische volgorde)</w:t>
      </w:r>
      <w:r>
        <w:rPr>
          <w:rFonts w:eastAsia="Times New Roman" w:cs="Calibri"/>
        </w:rPr>
        <w:t>:</w:t>
      </w:r>
    </w:p>
    <w:p w14:paraId="715FCE08" w14:textId="77777777" w:rsidR="007D0D8E" w:rsidRDefault="007D0D8E" w:rsidP="00A46213">
      <w:pPr>
        <w:spacing w:after="0" w:line="240" w:lineRule="auto"/>
        <w:rPr>
          <w:rFonts w:eastAsia="Times New Roman" w:cs="Calibr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827"/>
        <w:gridCol w:w="1984"/>
        <w:gridCol w:w="2406"/>
      </w:tblGrid>
      <w:tr w:rsidR="007D0D8E" w14:paraId="701C811A" w14:textId="77777777" w:rsidTr="00811BED">
        <w:tc>
          <w:tcPr>
            <w:tcW w:w="1555" w:type="dxa"/>
          </w:tcPr>
          <w:p w14:paraId="223EE72E" w14:textId="77777777" w:rsidR="007D0D8E" w:rsidRPr="005604E0" w:rsidRDefault="007D0D8E" w:rsidP="00811BED">
            <w:pPr>
              <w:autoSpaceDE w:val="0"/>
              <w:autoSpaceDN w:val="0"/>
              <w:adjustRightInd w:val="0"/>
              <w:snapToGrid w:val="0"/>
              <w:spacing w:after="0" w:line="240" w:lineRule="auto"/>
              <w:rPr>
                <w:rFonts w:eastAsia="Times New Roman" w:cs="Calibri"/>
                <w:b/>
                <w:bCs/>
                <w:color w:val="000000"/>
              </w:rPr>
            </w:pPr>
            <w:r w:rsidRPr="005604E0">
              <w:rPr>
                <w:rFonts w:eastAsia="Times New Roman" w:cs="Calibri"/>
                <w:b/>
                <w:bCs/>
                <w:color w:val="000000"/>
              </w:rPr>
              <w:t>Geleding</w:t>
            </w:r>
          </w:p>
        </w:tc>
        <w:tc>
          <w:tcPr>
            <w:tcW w:w="3827" w:type="dxa"/>
          </w:tcPr>
          <w:p w14:paraId="6237A2CE" w14:textId="77777777" w:rsidR="007D0D8E" w:rsidRPr="005604E0" w:rsidRDefault="007D0D8E" w:rsidP="00811BED">
            <w:pPr>
              <w:autoSpaceDE w:val="0"/>
              <w:autoSpaceDN w:val="0"/>
              <w:adjustRightInd w:val="0"/>
              <w:snapToGrid w:val="0"/>
              <w:spacing w:after="0" w:line="240" w:lineRule="auto"/>
              <w:rPr>
                <w:rFonts w:eastAsia="Times New Roman" w:cs="Calibri"/>
                <w:b/>
                <w:bCs/>
                <w:color w:val="000000"/>
              </w:rPr>
            </w:pPr>
            <w:r w:rsidRPr="005604E0">
              <w:rPr>
                <w:rFonts w:eastAsia="Times New Roman" w:cs="Calibri"/>
                <w:b/>
                <w:bCs/>
                <w:color w:val="000000"/>
              </w:rPr>
              <w:t>Naam</w:t>
            </w:r>
          </w:p>
        </w:tc>
        <w:tc>
          <w:tcPr>
            <w:tcW w:w="1984" w:type="dxa"/>
          </w:tcPr>
          <w:p w14:paraId="0B6DA38A" w14:textId="77777777" w:rsidR="007D0D8E" w:rsidRPr="005604E0" w:rsidRDefault="007D0D8E" w:rsidP="00811BED">
            <w:pPr>
              <w:autoSpaceDE w:val="0"/>
              <w:autoSpaceDN w:val="0"/>
              <w:adjustRightInd w:val="0"/>
              <w:snapToGrid w:val="0"/>
              <w:spacing w:after="0" w:line="240" w:lineRule="auto"/>
              <w:rPr>
                <w:rFonts w:eastAsia="Times New Roman" w:cs="Calibri"/>
                <w:color w:val="000000"/>
              </w:rPr>
            </w:pPr>
            <w:r w:rsidRPr="005E51DA">
              <w:rPr>
                <w:rFonts w:eastAsia="Times New Roman" w:cs="Calibri"/>
                <w:b/>
                <w:bCs/>
                <w:color w:val="000000"/>
                <w:lang w:val="x-none"/>
              </w:rPr>
              <w:t>MR lid sinds</w:t>
            </w:r>
          </w:p>
        </w:tc>
        <w:tc>
          <w:tcPr>
            <w:tcW w:w="2406" w:type="dxa"/>
          </w:tcPr>
          <w:p w14:paraId="08278B6D" w14:textId="77777777" w:rsidR="007D0D8E" w:rsidRDefault="007D0D8E" w:rsidP="00811BED">
            <w:pPr>
              <w:autoSpaceDE w:val="0"/>
              <w:autoSpaceDN w:val="0"/>
              <w:adjustRightInd w:val="0"/>
              <w:snapToGrid w:val="0"/>
              <w:spacing w:after="0" w:line="240" w:lineRule="auto"/>
              <w:rPr>
                <w:rFonts w:eastAsia="Times New Roman" w:cs="Calibri"/>
                <w:color w:val="000000"/>
              </w:rPr>
            </w:pPr>
            <w:r>
              <w:rPr>
                <w:rFonts w:eastAsia="Times New Roman" w:cs="Calibri"/>
                <w:b/>
                <w:bCs/>
                <w:color w:val="000000"/>
              </w:rPr>
              <w:t xml:space="preserve">Einde </w:t>
            </w:r>
            <w:proofErr w:type="spellStart"/>
            <w:r>
              <w:rPr>
                <w:rFonts w:eastAsia="Times New Roman" w:cs="Calibri"/>
                <w:b/>
                <w:bCs/>
                <w:color w:val="000000"/>
              </w:rPr>
              <w:t>z</w:t>
            </w:r>
            <w:r w:rsidRPr="005E51DA">
              <w:rPr>
                <w:rFonts w:eastAsia="Times New Roman" w:cs="Calibri"/>
                <w:b/>
                <w:bCs/>
                <w:color w:val="000000"/>
                <w:lang w:val="x-none"/>
              </w:rPr>
              <w:t>ittingstermijn</w:t>
            </w:r>
            <w:proofErr w:type="spellEnd"/>
          </w:p>
        </w:tc>
      </w:tr>
      <w:tr w:rsidR="008B2DDF" w14:paraId="33DA7F7B" w14:textId="77777777" w:rsidTr="00811BED">
        <w:tc>
          <w:tcPr>
            <w:tcW w:w="1555" w:type="dxa"/>
          </w:tcPr>
          <w:p w14:paraId="5142F51B" w14:textId="12D3B185" w:rsidR="008B2DDF" w:rsidRDefault="008B2DDF"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Ouder</w:t>
            </w:r>
          </w:p>
        </w:tc>
        <w:tc>
          <w:tcPr>
            <w:tcW w:w="3827" w:type="dxa"/>
          </w:tcPr>
          <w:p w14:paraId="10C1E7A0" w14:textId="2B3DBBD9" w:rsidR="008B2DDF" w:rsidRDefault="00250771"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 xml:space="preserve">Ilse </w:t>
            </w:r>
            <w:proofErr w:type="spellStart"/>
            <w:r>
              <w:rPr>
                <w:rFonts w:eastAsia="Times New Roman" w:cs="Calibri"/>
                <w:color w:val="000000"/>
              </w:rPr>
              <w:t>Dielis</w:t>
            </w:r>
            <w:proofErr w:type="spellEnd"/>
            <w:r w:rsidR="008B2DDF">
              <w:rPr>
                <w:rFonts w:eastAsia="Times New Roman" w:cs="Calibri"/>
                <w:color w:val="000000"/>
              </w:rPr>
              <w:t xml:space="preserve"> (voorzitter)</w:t>
            </w:r>
          </w:p>
        </w:tc>
        <w:tc>
          <w:tcPr>
            <w:tcW w:w="1984" w:type="dxa"/>
          </w:tcPr>
          <w:p w14:paraId="79DF9E4B" w14:textId="557CF899"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w:t>
            </w:r>
            <w:r w:rsidR="00250771">
              <w:rPr>
                <w:rFonts w:eastAsia="Times New Roman" w:cs="Calibri"/>
                <w:color w:val="000000"/>
              </w:rPr>
              <w:t>25</w:t>
            </w:r>
          </w:p>
        </w:tc>
        <w:tc>
          <w:tcPr>
            <w:tcW w:w="2406" w:type="dxa"/>
          </w:tcPr>
          <w:p w14:paraId="12C893CB" w14:textId="3341485C"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7</w:t>
            </w:r>
          </w:p>
        </w:tc>
      </w:tr>
      <w:tr w:rsidR="008B2DDF" w14:paraId="005C188B" w14:textId="77777777" w:rsidTr="00811BED">
        <w:tc>
          <w:tcPr>
            <w:tcW w:w="1555" w:type="dxa"/>
          </w:tcPr>
          <w:p w14:paraId="06418E53" w14:textId="77777777" w:rsidR="008B2DDF" w:rsidRDefault="008B2DDF" w:rsidP="00811BED">
            <w:pPr>
              <w:autoSpaceDE w:val="0"/>
              <w:autoSpaceDN w:val="0"/>
              <w:adjustRightInd w:val="0"/>
              <w:snapToGrid w:val="0"/>
              <w:spacing w:after="0" w:line="240" w:lineRule="auto"/>
              <w:rPr>
                <w:rFonts w:eastAsia="Times New Roman" w:cs="Calibri"/>
                <w:color w:val="000000"/>
              </w:rPr>
            </w:pPr>
          </w:p>
        </w:tc>
        <w:tc>
          <w:tcPr>
            <w:tcW w:w="3827" w:type="dxa"/>
          </w:tcPr>
          <w:p w14:paraId="1BFDCD1D" w14:textId="77882FD9" w:rsidR="008B2DDF" w:rsidRDefault="00250771"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Henny van de</w:t>
            </w:r>
            <w:r w:rsidR="0026259A">
              <w:rPr>
                <w:rFonts w:eastAsia="Times New Roman" w:cs="Calibri"/>
                <w:color w:val="000000"/>
              </w:rPr>
              <w:t>n</w:t>
            </w:r>
            <w:r>
              <w:rPr>
                <w:rFonts w:eastAsia="Times New Roman" w:cs="Calibri"/>
                <w:color w:val="000000"/>
              </w:rPr>
              <w:t xml:space="preserve"> Nieuwenhoven</w:t>
            </w:r>
          </w:p>
        </w:tc>
        <w:tc>
          <w:tcPr>
            <w:tcW w:w="1984" w:type="dxa"/>
          </w:tcPr>
          <w:p w14:paraId="72B28588" w14:textId="10FDB3E7"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5</w:t>
            </w:r>
          </w:p>
        </w:tc>
        <w:tc>
          <w:tcPr>
            <w:tcW w:w="2406" w:type="dxa"/>
          </w:tcPr>
          <w:p w14:paraId="45B9B4DB" w14:textId="3320C710"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7</w:t>
            </w:r>
          </w:p>
        </w:tc>
      </w:tr>
      <w:tr w:rsidR="008B2DDF" w14:paraId="377728AA" w14:textId="77777777" w:rsidTr="00811BED">
        <w:tc>
          <w:tcPr>
            <w:tcW w:w="1555" w:type="dxa"/>
          </w:tcPr>
          <w:p w14:paraId="2B89E5EA" w14:textId="77777777" w:rsidR="008B2DDF" w:rsidRDefault="008B2DDF" w:rsidP="00811BED">
            <w:pPr>
              <w:autoSpaceDE w:val="0"/>
              <w:autoSpaceDN w:val="0"/>
              <w:adjustRightInd w:val="0"/>
              <w:snapToGrid w:val="0"/>
              <w:spacing w:after="0" w:line="240" w:lineRule="auto"/>
              <w:rPr>
                <w:rFonts w:eastAsia="Times New Roman" w:cs="Calibri"/>
                <w:color w:val="000000"/>
              </w:rPr>
            </w:pPr>
          </w:p>
        </w:tc>
        <w:tc>
          <w:tcPr>
            <w:tcW w:w="3827" w:type="dxa"/>
          </w:tcPr>
          <w:p w14:paraId="6445FC00" w14:textId="7B0AA44D" w:rsidR="008B2DDF" w:rsidRDefault="00250771"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Stefan van de Sande</w:t>
            </w:r>
          </w:p>
        </w:tc>
        <w:tc>
          <w:tcPr>
            <w:tcW w:w="1984" w:type="dxa"/>
          </w:tcPr>
          <w:p w14:paraId="6BE17C77" w14:textId="014F95C3"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6</w:t>
            </w:r>
          </w:p>
        </w:tc>
        <w:tc>
          <w:tcPr>
            <w:tcW w:w="2406" w:type="dxa"/>
          </w:tcPr>
          <w:p w14:paraId="4470D3B9" w14:textId="2479FDE1" w:rsidR="008B2DDF" w:rsidRDefault="008B7035" w:rsidP="00811BED">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8</w:t>
            </w:r>
          </w:p>
        </w:tc>
      </w:tr>
      <w:tr w:rsidR="008B2DDF" w14:paraId="440A072A" w14:textId="77777777" w:rsidTr="008B2DDF">
        <w:tc>
          <w:tcPr>
            <w:tcW w:w="1555" w:type="dxa"/>
          </w:tcPr>
          <w:p w14:paraId="17CAEA61" w14:textId="77777777" w:rsidR="008B2DDF" w:rsidRDefault="008B2DDF"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Personeel</w:t>
            </w:r>
          </w:p>
        </w:tc>
        <w:tc>
          <w:tcPr>
            <w:tcW w:w="3827" w:type="dxa"/>
          </w:tcPr>
          <w:p w14:paraId="5E8E5424" w14:textId="1A90D677"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 xml:space="preserve">Yvonne </w:t>
            </w:r>
            <w:proofErr w:type="spellStart"/>
            <w:r>
              <w:rPr>
                <w:rFonts w:eastAsia="Times New Roman" w:cs="Calibri"/>
                <w:color w:val="000000"/>
              </w:rPr>
              <w:t>Cabri</w:t>
            </w:r>
            <w:proofErr w:type="spellEnd"/>
          </w:p>
        </w:tc>
        <w:tc>
          <w:tcPr>
            <w:tcW w:w="1984" w:type="dxa"/>
          </w:tcPr>
          <w:p w14:paraId="153EDF2B" w14:textId="11979D13"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w:t>
            </w:r>
            <w:r w:rsidR="008B2DDF">
              <w:rPr>
                <w:rFonts w:eastAsia="Times New Roman" w:cs="Calibri"/>
                <w:color w:val="000000"/>
              </w:rPr>
              <w:t>202</w:t>
            </w:r>
            <w:r w:rsidR="00250771">
              <w:rPr>
                <w:rFonts w:eastAsia="Times New Roman" w:cs="Calibri"/>
                <w:color w:val="000000"/>
              </w:rPr>
              <w:t>4</w:t>
            </w:r>
          </w:p>
        </w:tc>
        <w:tc>
          <w:tcPr>
            <w:tcW w:w="2406" w:type="dxa"/>
          </w:tcPr>
          <w:p w14:paraId="2804324A" w14:textId="040E1E71"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20</w:t>
            </w:r>
            <w:r w:rsidR="008B2DDF">
              <w:rPr>
                <w:rFonts w:eastAsia="Times New Roman" w:cs="Calibri"/>
                <w:color w:val="000000"/>
              </w:rPr>
              <w:t>2</w:t>
            </w:r>
            <w:r w:rsidR="00250771">
              <w:rPr>
                <w:rFonts w:eastAsia="Times New Roman" w:cs="Calibri"/>
                <w:color w:val="000000"/>
              </w:rPr>
              <w:t>8</w:t>
            </w:r>
          </w:p>
        </w:tc>
      </w:tr>
      <w:tr w:rsidR="008B2DDF" w14:paraId="18D257B2" w14:textId="77777777" w:rsidTr="008B2DDF">
        <w:tc>
          <w:tcPr>
            <w:tcW w:w="1555" w:type="dxa"/>
          </w:tcPr>
          <w:p w14:paraId="4FC1BEA2"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56BB27AA" w14:textId="12FB508F"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Brigit Heesterbeek</w:t>
            </w:r>
          </w:p>
        </w:tc>
        <w:tc>
          <w:tcPr>
            <w:tcW w:w="1984" w:type="dxa"/>
          </w:tcPr>
          <w:p w14:paraId="64ED844A" w14:textId="1FD8A349" w:rsidR="008B2DDF" w:rsidRDefault="008B7035" w:rsidP="008B7035">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w:t>
            </w:r>
            <w:r>
              <w:rPr>
                <w:rFonts w:eastAsia="Times New Roman" w:cs="Calibri"/>
                <w:color w:val="000000"/>
              </w:rPr>
              <w:t>2</w:t>
            </w:r>
            <w:r w:rsidR="00250771">
              <w:rPr>
                <w:rFonts w:eastAsia="Times New Roman" w:cs="Calibri"/>
                <w:color w:val="000000"/>
              </w:rPr>
              <w:t>4</w:t>
            </w:r>
          </w:p>
        </w:tc>
        <w:tc>
          <w:tcPr>
            <w:tcW w:w="2406" w:type="dxa"/>
          </w:tcPr>
          <w:p w14:paraId="06F8FB6E" w14:textId="5999844A" w:rsidR="008B2DDF" w:rsidRDefault="008B7035" w:rsidP="008B7035">
            <w:pPr>
              <w:autoSpaceDE w:val="0"/>
              <w:autoSpaceDN w:val="0"/>
              <w:adjustRightInd w:val="0"/>
              <w:snapToGrid w:val="0"/>
              <w:spacing w:after="0" w:line="240" w:lineRule="auto"/>
              <w:rPr>
                <w:rFonts w:eastAsia="Times New Roman" w:cs="Calibri"/>
                <w:color w:val="000000"/>
              </w:rPr>
            </w:pPr>
            <w:r>
              <w:rPr>
                <w:rFonts w:eastAsia="Times New Roman" w:cs="Calibri"/>
                <w:color w:val="000000"/>
              </w:rPr>
              <w:t>aug</w:t>
            </w:r>
            <w:r w:rsidR="008B2DDF">
              <w:rPr>
                <w:rFonts w:eastAsia="Times New Roman" w:cs="Calibri"/>
                <w:color w:val="000000"/>
              </w:rPr>
              <w:t xml:space="preserve"> 202</w:t>
            </w:r>
            <w:r w:rsidR="00250771">
              <w:rPr>
                <w:rFonts w:eastAsia="Times New Roman" w:cs="Calibri"/>
                <w:color w:val="000000"/>
              </w:rPr>
              <w:t>8</w:t>
            </w:r>
          </w:p>
        </w:tc>
      </w:tr>
      <w:tr w:rsidR="008B2DDF" w14:paraId="01A41D1E" w14:textId="77777777" w:rsidTr="008B2DDF">
        <w:tc>
          <w:tcPr>
            <w:tcW w:w="1555" w:type="dxa"/>
          </w:tcPr>
          <w:p w14:paraId="587B0BFF" w14:textId="77777777" w:rsidR="008B2DDF" w:rsidRDefault="008B2DDF" w:rsidP="007B2CEE">
            <w:pPr>
              <w:autoSpaceDE w:val="0"/>
              <w:autoSpaceDN w:val="0"/>
              <w:adjustRightInd w:val="0"/>
              <w:snapToGrid w:val="0"/>
              <w:spacing w:after="0" w:line="240" w:lineRule="auto"/>
              <w:rPr>
                <w:rFonts w:eastAsia="Times New Roman" w:cs="Calibri"/>
                <w:color w:val="000000"/>
              </w:rPr>
            </w:pPr>
          </w:p>
        </w:tc>
        <w:tc>
          <w:tcPr>
            <w:tcW w:w="3827" w:type="dxa"/>
          </w:tcPr>
          <w:p w14:paraId="038828A8" w14:textId="3DA0443E" w:rsidR="008B2DDF" w:rsidRDefault="00250771"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rPr>
              <w:t>Juul Wijfjes (secretaris)</w:t>
            </w:r>
          </w:p>
        </w:tc>
        <w:tc>
          <w:tcPr>
            <w:tcW w:w="1984" w:type="dxa"/>
          </w:tcPr>
          <w:p w14:paraId="198C618B" w14:textId="2D19D2DD"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w:t>
            </w:r>
            <w:r w:rsidR="008B2DDF">
              <w:rPr>
                <w:rFonts w:eastAsia="Times New Roman" w:cs="Calibri"/>
                <w:color w:val="000000"/>
              </w:rPr>
              <w:t>202</w:t>
            </w:r>
            <w:r w:rsidR="00250771">
              <w:rPr>
                <w:rFonts w:eastAsia="Times New Roman" w:cs="Calibri"/>
                <w:color w:val="000000"/>
              </w:rPr>
              <w:t>6</w:t>
            </w:r>
          </w:p>
        </w:tc>
        <w:tc>
          <w:tcPr>
            <w:tcW w:w="2406" w:type="dxa"/>
          </w:tcPr>
          <w:p w14:paraId="3986C0ED" w14:textId="721317C1" w:rsidR="008B2DDF" w:rsidRDefault="008B7035" w:rsidP="007B2CEE">
            <w:pPr>
              <w:autoSpaceDE w:val="0"/>
              <w:autoSpaceDN w:val="0"/>
              <w:adjustRightInd w:val="0"/>
              <w:snapToGrid w:val="0"/>
              <w:spacing w:after="0" w:line="240" w:lineRule="auto"/>
              <w:rPr>
                <w:rFonts w:eastAsia="Times New Roman" w:cs="Calibri"/>
                <w:color w:val="000000"/>
              </w:rPr>
            </w:pPr>
            <w:r>
              <w:rPr>
                <w:rFonts w:eastAsia="Times New Roman" w:cs="Calibri"/>
                <w:color w:val="000000"/>
                <w:lang w:val="x-none"/>
              </w:rPr>
              <w:t>aug</w:t>
            </w:r>
            <w:r w:rsidR="008B2DDF" w:rsidRPr="00276DC5">
              <w:rPr>
                <w:rFonts w:eastAsia="Times New Roman" w:cs="Calibri"/>
                <w:color w:val="000000"/>
                <w:lang w:val="x-none"/>
              </w:rPr>
              <w:t xml:space="preserve"> 20</w:t>
            </w:r>
            <w:r w:rsidR="008B2DDF">
              <w:rPr>
                <w:rFonts w:eastAsia="Times New Roman" w:cs="Calibri"/>
                <w:color w:val="000000"/>
              </w:rPr>
              <w:t>2</w:t>
            </w:r>
            <w:r w:rsidR="00250771">
              <w:rPr>
                <w:rFonts w:eastAsia="Times New Roman" w:cs="Calibri"/>
                <w:color w:val="000000"/>
              </w:rPr>
              <w:t>8</w:t>
            </w:r>
          </w:p>
        </w:tc>
      </w:tr>
    </w:tbl>
    <w:p w14:paraId="27A8EE4D" w14:textId="77777777" w:rsidR="007D0D8E" w:rsidRPr="00061AFD" w:rsidRDefault="007D0D8E" w:rsidP="00A46213">
      <w:pPr>
        <w:spacing w:after="0" w:line="240" w:lineRule="auto"/>
        <w:rPr>
          <w:rFonts w:eastAsia="Times New Roman" w:cs="Calibri"/>
        </w:rPr>
      </w:pPr>
    </w:p>
    <w:p w14:paraId="116A8926" w14:textId="77777777" w:rsidR="00A46213" w:rsidRDefault="00A46213" w:rsidP="00A46213">
      <w:pPr>
        <w:pStyle w:val="Kop2"/>
        <w:rPr>
          <w:rFonts w:eastAsia="Times New Roman"/>
        </w:rPr>
      </w:pPr>
      <w:bookmarkStart w:id="21" w:name="_Toc240039025"/>
      <w:r w:rsidRPr="00131ABC">
        <w:rPr>
          <w:rFonts w:eastAsia="Times New Roman"/>
        </w:rPr>
        <w:t>Vergaderingen</w:t>
      </w:r>
      <w:bookmarkEnd w:id="21"/>
    </w:p>
    <w:p w14:paraId="3F1C31D9" w14:textId="514AC8E3" w:rsidR="00A46213" w:rsidRPr="00276DC5" w:rsidRDefault="00A46213" w:rsidP="00A46213">
      <w:pPr>
        <w:spacing w:after="0"/>
        <w:rPr>
          <w:rFonts w:eastAsia="Times New Roman" w:cs="Calibri"/>
          <w:color w:val="000000"/>
        </w:rPr>
      </w:pPr>
      <w:r w:rsidRPr="00276DC5">
        <w:rPr>
          <w:rFonts w:eastAsia="Times New Roman" w:cs="Calibri"/>
          <w:color w:val="000000"/>
          <w:lang w:val="x-none"/>
        </w:rPr>
        <w:t xml:space="preserve">De MR van De Toermalijn vergadert ongeveer 6 keer per jaar. Alle vergaderingen zijn openbaar tenzij de MR besluit dat (een deel van) de vergadering besloten is. De leden kunnen hiertoe besluiten als er bijvoorbeeld zaken besproken zullen worden die personen betreffen. </w:t>
      </w:r>
      <w:r w:rsidR="00250771">
        <w:rPr>
          <w:rFonts w:eastAsia="Times New Roman" w:cs="Calibri"/>
          <w:color w:val="000000"/>
          <w:lang w:val="x-none"/>
        </w:rPr>
        <w:t xml:space="preserve">De MR heeft in schooljaar 2025-2026 vijf openbare vergaderingen gehouden, te weten op 6 oktober 2025, 26 november 2025, 19 maart 2026, 6 mei 2026 en 30 juni 2026. </w:t>
      </w:r>
    </w:p>
    <w:p w14:paraId="37B130C4" w14:textId="77777777" w:rsidR="00A46213" w:rsidRPr="00E51CFF" w:rsidRDefault="00A46213" w:rsidP="00A46213">
      <w:pPr>
        <w:autoSpaceDE w:val="0"/>
        <w:autoSpaceDN w:val="0"/>
        <w:adjustRightInd w:val="0"/>
        <w:snapToGrid w:val="0"/>
        <w:spacing w:after="0" w:line="240" w:lineRule="auto"/>
        <w:rPr>
          <w:rFonts w:eastAsia="Times New Roman" w:cs="Calibri"/>
          <w:color w:val="000000"/>
          <w:szCs w:val="24"/>
        </w:rPr>
      </w:pPr>
    </w:p>
    <w:p w14:paraId="23A8AE5D" w14:textId="642FAD1E" w:rsidR="00A46213" w:rsidRPr="009A5884" w:rsidRDefault="00A46213" w:rsidP="009A5884">
      <w:pPr>
        <w:pStyle w:val="Kop2"/>
      </w:pPr>
      <w:bookmarkStart w:id="22" w:name="_Toc240039026"/>
      <w:r w:rsidRPr="009A5884">
        <w:t>Informatievoorziening naar achterban</w:t>
      </w:r>
      <w:bookmarkEnd w:id="22"/>
    </w:p>
    <w:p w14:paraId="38F4C9BB" w14:textId="27347CF9" w:rsidR="00C00C69" w:rsidRPr="008B7035" w:rsidRDefault="00C00C69" w:rsidP="00C00C69">
      <w:pPr>
        <w:pStyle w:val="Geenafstand"/>
        <w:rPr>
          <w:rFonts w:eastAsia="Times New Roman" w:cs="Calibri"/>
          <w:color w:val="000000"/>
          <w:lang w:val="x-none"/>
        </w:rPr>
      </w:pPr>
      <w:r w:rsidRPr="008B7035">
        <w:rPr>
          <w:rFonts w:eastAsia="Times New Roman" w:cs="Calibri"/>
          <w:color w:val="000000"/>
          <w:lang w:val="x-none"/>
        </w:rPr>
        <w:t xml:space="preserve">De agenda van de MR vergadering is telkens ongeveer een week voorafgaand aan de vergadering te vinden op de MR pagina van de website van De Toermalijn. Hier kunt u ook de notulen van de voorafgaande vergaderingen terugvinden. </w:t>
      </w:r>
    </w:p>
    <w:p w14:paraId="1E91DDC4" w14:textId="688C6ABA" w:rsidR="00A46213" w:rsidRPr="008B7035" w:rsidRDefault="007F4230" w:rsidP="00C00C69">
      <w:pPr>
        <w:pStyle w:val="Geenafstand"/>
        <w:rPr>
          <w:rFonts w:eastAsia="Times New Roman" w:cs="Calibri"/>
          <w:color w:val="000000"/>
          <w:lang w:val="x-none"/>
        </w:rPr>
      </w:pPr>
      <w:r w:rsidRPr="008B7035">
        <w:rPr>
          <w:rFonts w:eastAsia="Times New Roman" w:cs="Calibri"/>
          <w:color w:val="000000"/>
          <w:lang w:val="x-none"/>
        </w:rPr>
        <w:t xml:space="preserve">Via </w:t>
      </w:r>
      <w:proofErr w:type="spellStart"/>
      <w:r w:rsidRPr="008B7035">
        <w:rPr>
          <w:rFonts w:eastAsia="Times New Roman" w:cs="Calibri"/>
          <w:color w:val="000000"/>
          <w:lang w:val="x-none"/>
        </w:rPr>
        <w:t>Social</w:t>
      </w:r>
      <w:proofErr w:type="spellEnd"/>
      <w:r w:rsidRPr="008B7035">
        <w:rPr>
          <w:rFonts w:eastAsia="Times New Roman" w:cs="Calibri"/>
          <w:color w:val="000000"/>
          <w:lang w:val="x-none"/>
        </w:rPr>
        <w:t xml:space="preserve"> Schools wordt na iedere vergadering een korte samenvatting van de belangrijkste punten gedeeld met de ouders.</w:t>
      </w:r>
    </w:p>
    <w:p w14:paraId="0C97083D" w14:textId="78BBE513" w:rsidR="009D55E8" w:rsidRPr="00131ABC" w:rsidRDefault="009D55E8" w:rsidP="00822758">
      <w:pPr>
        <w:pStyle w:val="Kop1"/>
        <w:rPr>
          <w:rFonts w:eastAsia="Times New Roman"/>
        </w:rPr>
      </w:pPr>
      <w:bookmarkStart w:id="23" w:name="_Toc240039027"/>
      <w:r w:rsidRPr="00131ABC">
        <w:rPr>
          <w:rFonts w:eastAsia="Times New Roman"/>
        </w:rPr>
        <w:t>Vergaderdata MR Schooljaar 20</w:t>
      </w:r>
      <w:r w:rsidR="005E14D9">
        <w:rPr>
          <w:rFonts w:eastAsia="Times New Roman"/>
        </w:rPr>
        <w:t>2</w:t>
      </w:r>
      <w:r w:rsidR="00250771">
        <w:rPr>
          <w:rFonts w:eastAsia="Times New Roman"/>
        </w:rPr>
        <w:t>6</w:t>
      </w:r>
      <w:r w:rsidRPr="00131ABC">
        <w:rPr>
          <w:rFonts w:eastAsia="Times New Roman"/>
        </w:rPr>
        <w:t>/202</w:t>
      </w:r>
      <w:r w:rsidR="00250771">
        <w:rPr>
          <w:rFonts w:eastAsia="Times New Roman"/>
        </w:rPr>
        <w:t>7</w:t>
      </w:r>
      <w:bookmarkEnd w:id="23"/>
    </w:p>
    <w:p w14:paraId="725FF513" w14:textId="77777777" w:rsidR="008431DB" w:rsidRPr="008431DB" w:rsidRDefault="008431DB" w:rsidP="008431DB">
      <w:pPr>
        <w:autoSpaceDE w:val="0"/>
        <w:autoSpaceDN w:val="0"/>
        <w:adjustRightInd w:val="0"/>
        <w:snapToGrid w:val="0"/>
        <w:spacing w:after="0" w:line="240" w:lineRule="auto"/>
        <w:rPr>
          <w:rFonts w:eastAsia="Times New Roman" w:cs="Calibri"/>
          <w:color w:val="000000"/>
        </w:rPr>
      </w:pPr>
      <w:r w:rsidRPr="008431DB">
        <w:rPr>
          <w:rFonts w:eastAsia="Times New Roman" w:cs="Calibri"/>
          <w:color w:val="000000"/>
        </w:rPr>
        <w:t>De MR heeft voor de start van het nieuwe schooljaar alvast de volgende vergaderingen gepland:</w:t>
      </w:r>
    </w:p>
    <w:p w14:paraId="6649C7D2" w14:textId="77777777" w:rsidR="008431DB" w:rsidRPr="008431DB" w:rsidRDefault="008431DB" w:rsidP="008431DB">
      <w:pPr>
        <w:numPr>
          <w:ilvl w:val="0"/>
          <w:numId w:val="3"/>
        </w:numPr>
        <w:autoSpaceDE w:val="0"/>
        <w:autoSpaceDN w:val="0"/>
        <w:adjustRightInd w:val="0"/>
        <w:snapToGrid w:val="0"/>
        <w:spacing w:after="0" w:line="240" w:lineRule="auto"/>
        <w:rPr>
          <w:rFonts w:eastAsia="Times New Roman" w:cs="Calibri"/>
          <w:color w:val="000000"/>
        </w:rPr>
      </w:pPr>
      <w:r w:rsidRPr="008431DB">
        <w:rPr>
          <w:rFonts w:eastAsia="Times New Roman" w:cs="Calibri"/>
          <w:color w:val="000000"/>
        </w:rPr>
        <w:t>Dinsdag 8 september 2026 (voorbereidend overleg zonder directie)</w:t>
      </w:r>
    </w:p>
    <w:p w14:paraId="3783AF1D" w14:textId="77777777" w:rsidR="008431DB" w:rsidRPr="008431DB" w:rsidRDefault="008431DB" w:rsidP="008431DB">
      <w:pPr>
        <w:numPr>
          <w:ilvl w:val="0"/>
          <w:numId w:val="3"/>
        </w:numPr>
        <w:autoSpaceDE w:val="0"/>
        <w:autoSpaceDN w:val="0"/>
        <w:adjustRightInd w:val="0"/>
        <w:snapToGrid w:val="0"/>
        <w:spacing w:after="0" w:line="240" w:lineRule="auto"/>
        <w:rPr>
          <w:rFonts w:eastAsia="Times New Roman" w:cs="Calibri"/>
          <w:color w:val="000000"/>
        </w:rPr>
      </w:pPr>
      <w:r w:rsidRPr="008431DB">
        <w:rPr>
          <w:rFonts w:eastAsia="Times New Roman" w:cs="Calibri"/>
          <w:color w:val="000000"/>
        </w:rPr>
        <w:t>Donderdag 1 oktober 2026</w:t>
      </w:r>
    </w:p>
    <w:p w14:paraId="51E1AD9F" w14:textId="77777777" w:rsidR="008431DB" w:rsidRPr="008431DB" w:rsidRDefault="008431DB" w:rsidP="008431DB">
      <w:pPr>
        <w:autoSpaceDE w:val="0"/>
        <w:autoSpaceDN w:val="0"/>
        <w:adjustRightInd w:val="0"/>
        <w:snapToGrid w:val="0"/>
        <w:spacing w:after="0" w:line="240" w:lineRule="auto"/>
        <w:rPr>
          <w:rFonts w:eastAsia="Times New Roman" w:cs="Calibri"/>
          <w:color w:val="000000"/>
        </w:rPr>
      </w:pPr>
      <w:r w:rsidRPr="008431DB">
        <w:rPr>
          <w:rFonts w:eastAsia="Times New Roman" w:cs="Calibri"/>
          <w:color w:val="000000"/>
        </w:rPr>
        <w:t>De overige vergaderdata worden aan het begin van het schooljaar vastgesteld en gecommuniceerd via de gebruikelijke kanalen.</w:t>
      </w:r>
    </w:p>
    <w:p w14:paraId="0AC3D6BF" w14:textId="799ABAC5" w:rsidR="000C0634" w:rsidRDefault="000C0634" w:rsidP="009D55E8">
      <w:pPr>
        <w:autoSpaceDE w:val="0"/>
        <w:autoSpaceDN w:val="0"/>
        <w:adjustRightInd w:val="0"/>
        <w:snapToGrid w:val="0"/>
        <w:spacing w:after="0" w:line="240" w:lineRule="auto"/>
        <w:rPr>
          <w:rFonts w:eastAsia="Times New Roman" w:cs="Calibri"/>
          <w:color w:val="000000"/>
        </w:rPr>
      </w:pPr>
    </w:p>
    <w:p w14:paraId="4D1B0B99" w14:textId="77777777" w:rsidR="000C0634" w:rsidRPr="00276DC5" w:rsidRDefault="000C0634" w:rsidP="009D55E8">
      <w:pPr>
        <w:autoSpaceDE w:val="0"/>
        <w:autoSpaceDN w:val="0"/>
        <w:adjustRightInd w:val="0"/>
        <w:snapToGrid w:val="0"/>
        <w:spacing w:after="0" w:line="240" w:lineRule="auto"/>
        <w:rPr>
          <w:rFonts w:eastAsia="Times New Roman" w:cs="Calibri"/>
          <w:color w:val="000000"/>
        </w:rPr>
      </w:pPr>
    </w:p>
    <w:p w14:paraId="57D3E4EC" w14:textId="0BFB8274" w:rsidR="000B613B" w:rsidRDefault="000B613B" w:rsidP="009D55E8">
      <w:pPr>
        <w:autoSpaceDE w:val="0"/>
        <w:autoSpaceDN w:val="0"/>
        <w:adjustRightInd w:val="0"/>
        <w:snapToGrid w:val="0"/>
        <w:spacing w:after="0" w:line="240" w:lineRule="auto"/>
        <w:rPr>
          <w:rFonts w:eastAsia="Times New Roman" w:cs="Calibri"/>
          <w:color w:val="000000"/>
        </w:rPr>
      </w:pPr>
      <w:r>
        <w:rPr>
          <w:rFonts w:eastAsia="Times New Roman" w:cs="Calibri"/>
          <w:color w:val="000000"/>
        </w:rPr>
        <w:t>Met vriendelijke groet namens</w:t>
      </w:r>
    </w:p>
    <w:p w14:paraId="303B7941" w14:textId="77777777" w:rsidR="009D55E8" w:rsidRPr="00276DC5" w:rsidRDefault="009D55E8" w:rsidP="009D55E8">
      <w:pPr>
        <w:autoSpaceDE w:val="0"/>
        <w:autoSpaceDN w:val="0"/>
        <w:adjustRightInd w:val="0"/>
        <w:snapToGrid w:val="0"/>
        <w:spacing w:after="0" w:line="240" w:lineRule="auto"/>
        <w:rPr>
          <w:rFonts w:eastAsia="Times New Roman" w:cs="Calibri"/>
          <w:color w:val="000000"/>
          <w:lang w:val="x-none"/>
        </w:rPr>
      </w:pPr>
      <w:r w:rsidRPr="00276DC5">
        <w:rPr>
          <w:rFonts w:eastAsia="Times New Roman" w:cs="Calibri"/>
          <w:color w:val="000000"/>
          <w:lang w:val="x-none"/>
        </w:rPr>
        <w:t>Medezeggenschapsraad basisschool De Toermalijn</w:t>
      </w:r>
    </w:p>
    <w:p w14:paraId="2F62107E" w14:textId="77777777" w:rsidR="00286CC0" w:rsidRDefault="00286CC0"/>
    <w:sectPr w:rsidR="00286CC0" w:rsidSect="00D62D02">
      <w:footerReference w:type="default" r:id="rId9"/>
      <w:pgSz w:w="12240" w:h="15840"/>
      <w:pgMar w:top="851" w:right="1041" w:bottom="851"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490A2" w14:textId="77777777" w:rsidR="007F706C" w:rsidRDefault="007F706C" w:rsidP="00822758">
      <w:pPr>
        <w:spacing w:after="0" w:line="240" w:lineRule="auto"/>
      </w:pPr>
      <w:r>
        <w:separator/>
      </w:r>
    </w:p>
  </w:endnote>
  <w:endnote w:type="continuationSeparator" w:id="0">
    <w:p w14:paraId="5838D836" w14:textId="77777777" w:rsidR="007F706C" w:rsidRDefault="007F706C" w:rsidP="00822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268066"/>
      <w:docPartObj>
        <w:docPartGallery w:val="Page Numbers (Bottom of Page)"/>
        <w:docPartUnique/>
      </w:docPartObj>
    </w:sdtPr>
    <w:sdtEndPr>
      <w:rPr>
        <w:noProof/>
      </w:rPr>
    </w:sdtEndPr>
    <w:sdtContent>
      <w:p w14:paraId="0C344ACF" w14:textId="5C4AF90E" w:rsidR="00C00C69" w:rsidRDefault="00C00C69">
        <w:pPr>
          <w:pStyle w:val="Voettekst"/>
          <w:jc w:val="center"/>
        </w:pPr>
        <w:r>
          <w:fldChar w:fldCharType="begin"/>
        </w:r>
        <w:r>
          <w:instrText xml:space="preserve"> PAGE   \* MERGEFORMAT </w:instrText>
        </w:r>
        <w:r>
          <w:fldChar w:fldCharType="separate"/>
        </w:r>
        <w:r w:rsidR="004C4663">
          <w:rPr>
            <w:noProof/>
          </w:rPr>
          <w:t>5</w:t>
        </w:r>
        <w:r>
          <w:rPr>
            <w:noProof/>
          </w:rPr>
          <w:fldChar w:fldCharType="end"/>
        </w:r>
      </w:p>
    </w:sdtContent>
  </w:sdt>
  <w:p w14:paraId="3F9623A2" w14:textId="4897D63C" w:rsidR="00C00C69" w:rsidRPr="00C00C69" w:rsidRDefault="00C00C69">
    <w:pPr>
      <w:pStyle w:val="Voettekst"/>
      <w:rPr>
        <w:lang w:val="en-US"/>
      </w:rPr>
    </w:pPr>
    <w:r>
      <w:rPr>
        <w:lang w:val="en-US"/>
      </w:rPr>
      <w:t xml:space="preserve">MR </w:t>
    </w:r>
    <w:proofErr w:type="spellStart"/>
    <w:r>
      <w:rPr>
        <w:lang w:val="en-US"/>
      </w:rPr>
      <w:t>jaarverslag</w:t>
    </w:r>
    <w:proofErr w:type="spellEnd"/>
    <w:r>
      <w:rPr>
        <w:lang w:val="en-US"/>
      </w:rPr>
      <w:t xml:space="preserve"> </w:t>
    </w:r>
    <w:proofErr w:type="spellStart"/>
    <w:r>
      <w:rPr>
        <w:lang w:val="en-US"/>
      </w:rPr>
      <w:t>schooljaar</w:t>
    </w:r>
    <w:proofErr w:type="spellEnd"/>
    <w:r>
      <w:rPr>
        <w:lang w:val="en-US"/>
      </w:rPr>
      <w:t xml:space="preserve"> 202</w:t>
    </w:r>
    <w:r w:rsidR="006A6445">
      <w:rPr>
        <w:lang w:val="en-US"/>
      </w:rPr>
      <w:t>5-</w:t>
    </w:r>
    <w:r>
      <w:rPr>
        <w:lang w:val="en-US"/>
      </w:rPr>
      <w:t>202</w:t>
    </w:r>
    <w:r w:rsidR="006A6445">
      <w:rPr>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5966E" w14:textId="77777777" w:rsidR="007F706C" w:rsidRDefault="007F706C" w:rsidP="00822758">
      <w:pPr>
        <w:spacing w:after="0" w:line="240" w:lineRule="auto"/>
      </w:pPr>
      <w:r>
        <w:separator/>
      </w:r>
    </w:p>
  </w:footnote>
  <w:footnote w:type="continuationSeparator" w:id="0">
    <w:p w14:paraId="29EA396C" w14:textId="77777777" w:rsidR="007F706C" w:rsidRDefault="007F706C" w:rsidP="00822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E7162"/>
    <w:multiLevelType w:val="multilevel"/>
    <w:tmpl w:val="F9C6C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0B52D6"/>
    <w:multiLevelType w:val="hybridMultilevel"/>
    <w:tmpl w:val="A40E52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F594352"/>
    <w:multiLevelType w:val="hybridMultilevel"/>
    <w:tmpl w:val="7E4A8326"/>
    <w:lvl w:ilvl="0" w:tplc="D29C5710">
      <w:start w:val="2"/>
      <w:numFmt w:val="bullet"/>
      <w:lvlText w:val="-"/>
      <w:lvlJc w:val="left"/>
      <w:pPr>
        <w:ind w:left="786" w:hanging="360"/>
      </w:pPr>
      <w:rPr>
        <w:rFonts w:ascii="Calibri" w:eastAsia="Times New Roman" w:hAnsi="Calibri" w:cs="Calibri" w:hint="default"/>
        <w:sz w:val="24"/>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num w:numId="1" w16cid:durableId="987175066">
    <w:abstractNumId w:val="2"/>
  </w:num>
  <w:num w:numId="2" w16cid:durableId="1951551353">
    <w:abstractNumId w:val="1"/>
  </w:num>
  <w:num w:numId="3" w16cid:durableId="254291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5E8"/>
    <w:rsid w:val="0001679A"/>
    <w:rsid w:val="00021BDA"/>
    <w:rsid w:val="0003122C"/>
    <w:rsid w:val="00044C32"/>
    <w:rsid w:val="00051DF6"/>
    <w:rsid w:val="00061AFD"/>
    <w:rsid w:val="00084E6E"/>
    <w:rsid w:val="00096DB3"/>
    <w:rsid w:val="000A146D"/>
    <w:rsid w:val="000B613B"/>
    <w:rsid w:val="000B759B"/>
    <w:rsid w:val="000C0634"/>
    <w:rsid w:val="000C26B4"/>
    <w:rsid w:val="000F422C"/>
    <w:rsid w:val="00112D1B"/>
    <w:rsid w:val="0012179A"/>
    <w:rsid w:val="00144952"/>
    <w:rsid w:val="0015601C"/>
    <w:rsid w:val="00186D14"/>
    <w:rsid w:val="00191728"/>
    <w:rsid w:val="001A1BF6"/>
    <w:rsid w:val="001D27C0"/>
    <w:rsid w:val="001E1C7A"/>
    <w:rsid w:val="001F4532"/>
    <w:rsid w:val="00203B45"/>
    <w:rsid w:val="00203CBA"/>
    <w:rsid w:val="00236CEF"/>
    <w:rsid w:val="00250771"/>
    <w:rsid w:val="002620EC"/>
    <w:rsid w:val="0026259A"/>
    <w:rsid w:val="0027794E"/>
    <w:rsid w:val="00286CC0"/>
    <w:rsid w:val="00286FC3"/>
    <w:rsid w:val="002948CC"/>
    <w:rsid w:val="002B6DB0"/>
    <w:rsid w:val="0031089E"/>
    <w:rsid w:val="00310C9C"/>
    <w:rsid w:val="00331A29"/>
    <w:rsid w:val="00333009"/>
    <w:rsid w:val="00365398"/>
    <w:rsid w:val="003A4543"/>
    <w:rsid w:val="003A767A"/>
    <w:rsid w:val="003C1C3F"/>
    <w:rsid w:val="003E66E5"/>
    <w:rsid w:val="003E7C0A"/>
    <w:rsid w:val="004018EC"/>
    <w:rsid w:val="00476E5D"/>
    <w:rsid w:val="004C4663"/>
    <w:rsid w:val="004D4BC2"/>
    <w:rsid w:val="004F5984"/>
    <w:rsid w:val="005028AE"/>
    <w:rsid w:val="00505747"/>
    <w:rsid w:val="005604E0"/>
    <w:rsid w:val="00561D42"/>
    <w:rsid w:val="00574249"/>
    <w:rsid w:val="005744EB"/>
    <w:rsid w:val="00586E20"/>
    <w:rsid w:val="005C2F88"/>
    <w:rsid w:val="005C7BA9"/>
    <w:rsid w:val="005D310F"/>
    <w:rsid w:val="005D5377"/>
    <w:rsid w:val="005E14D9"/>
    <w:rsid w:val="005E4C8C"/>
    <w:rsid w:val="005E51DA"/>
    <w:rsid w:val="006011F2"/>
    <w:rsid w:val="006272BE"/>
    <w:rsid w:val="006A6445"/>
    <w:rsid w:val="006D0DC3"/>
    <w:rsid w:val="006D6F45"/>
    <w:rsid w:val="006F3BEE"/>
    <w:rsid w:val="00710CAD"/>
    <w:rsid w:val="00730C95"/>
    <w:rsid w:val="00740671"/>
    <w:rsid w:val="00757351"/>
    <w:rsid w:val="00774F5F"/>
    <w:rsid w:val="00782509"/>
    <w:rsid w:val="00797630"/>
    <w:rsid w:val="007A2C30"/>
    <w:rsid w:val="007A6026"/>
    <w:rsid w:val="007D0D8E"/>
    <w:rsid w:val="007D13FD"/>
    <w:rsid w:val="007E333F"/>
    <w:rsid w:val="007F4230"/>
    <w:rsid w:val="007F706C"/>
    <w:rsid w:val="00800BF0"/>
    <w:rsid w:val="00822758"/>
    <w:rsid w:val="00834B30"/>
    <w:rsid w:val="008431DB"/>
    <w:rsid w:val="00863E58"/>
    <w:rsid w:val="00873D76"/>
    <w:rsid w:val="00880EF9"/>
    <w:rsid w:val="0088114E"/>
    <w:rsid w:val="008A56D4"/>
    <w:rsid w:val="008B2DDF"/>
    <w:rsid w:val="008B7035"/>
    <w:rsid w:val="00942F2B"/>
    <w:rsid w:val="00943DD5"/>
    <w:rsid w:val="00946C39"/>
    <w:rsid w:val="00946EED"/>
    <w:rsid w:val="00954D3D"/>
    <w:rsid w:val="0098176A"/>
    <w:rsid w:val="00984B41"/>
    <w:rsid w:val="009A5884"/>
    <w:rsid w:val="009B4575"/>
    <w:rsid w:val="009B5DD9"/>
    <w:rsid w:val="009C22A5"/>
    <w:rsid w:val="009D55E8"/>
    <w:rsid w:val="009D5CB1"/>
    <w:rsid w:val="00A00E7C"/>
    <w:rsid w:val="00A27A99"/>
    <w:rsid w:val="00A34CBA"/>
    <w:rsid w:val="00A46213"/>
    <w:rsid w:val="00A81543"/>
    <w:rsid w:val="00A92A13"/>
    <w:rsid w:val="00A95E17"/>
    <w:rsid w:val="00AD49DF"/>
    <w:rsid w:val="00B058C0"/>
    <w:rsid w:val="00B06311"/>
    <w:rsid w:val="00B14CA6"/>
    <w:rsid w:val="00B44424"/>
    <w:rsid w:val="00B648E8"/>
    <w:rsid w:val="00B74833"/>
    <w:rsid w:val="00B8192E"/>
    <w:rsid w:val="00B85A8E"/>
    <w:rsid w:val="00B95F50"/>
    <w:rsid w:val="00BD0361"/>
    <w:rsid w:val="00BE714D"/>
    <w:rsid w:val="00BF104D"/>
    <w:rsid w:val="00BF262C"/>
    <w:rsid w:val="00C00C69"/>
    <w:rsid w:val="00C44078"/>
    <w:rsid w:val="00C670D4"/>
    <w:rsid w:val="00CC2E5F"/>
    <w:rsid w:val="00CD2D55"/>
    <w:rsid w:val="00CD75FB"/>
    <w:rsid w:val="00CE0716"/>
    <w:rsid w:val="00CF1E88"/>
    <w:rsid w:val="00CF738E"/>
    <w:rsid w:val="00D16581"/>
    <w:rsid w:val="00D17529"/>
    <w:rsid w:val="00D35C0F"/>
    <w:rsid w:val="00D37CAE"/>
    <w:rsid w:val="00D502A7"/>
    <w:rsid w:val="00D62D02"/>
    <w:rsid w:val="00D75886"/>
    <w:rsid w:val="00D8167D"/>
    <w:rsid w:val="00DA468F"/>
    <w:rsid w:val="00DB765C"/>
    <w:rsid w:val="00DB7B93"/>
    <w:rsid w:val="00DC1E55"/>
    <w:rsid w:val="00DC6895"/>
    <w:rsid w:val="00DE5C41"/>
    <w:rsid w:val="00E13533"/>
    <w:rsid w:val="00EA6C35"/>
    <w:rsid w:val="00EB3257"/>
    <w:rsid w:val="00EC695E"/>
    <w:rsid w:val="00EF2941"/>
    <w:rsid w:val="00F23CBF"/>
    <w:rsid w:val="00F46D71"/>
    <w:rsid w:val="00F65D5D"/>
    <w:rsid w:val="00FC0723"/>
    <w:rsid w:val="00FE4D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09EB1"/>
  <w15:docId w15:val="{AB211A38-D7CD-4AA6-8534-7C0ECF2D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55E8"/>
    <w:pPr>
      <w:spacing w:after="200" w:line="276" w:lineRule="auto"/>
    </w:pPr>
  </w:style>
  <w:style w:type="paragraph" w:styleId="Kop1">
    <w:name w:val="heading 1"/>
    <w:basedOn w:val="Standaard"/>
    <w:next w:val="Standaard"/>
    <w:link w:val="Kop1Char"/>
    <w:uiPriority w:val="9"/>
    <w:qFormat/>
    <w:rsid w:val="008227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227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8227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eop">
    <w:name w:val="eop"/>
    <w:basedOn w:val="Standaardalinea-lettertype"/>
    <w:rsid w:val="002B6DB0"/>
  </w:style>
  <w:style w:type="paragraph" w:styleId="Koptekst">
    <w:name w:val="header"/>
    <w:basedOn w:val="Standaard"/>
    <w:link w:val="KoptekstChar"/>
    <w:uiPriority w:val="99"/>
    <w:unhideWhenUsed/>
    <w:rsid w:val="008227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2758"/>
  </w:style>
  <w:style w:type="paragraph" w:styleId="Voettekst">
    <w:name w:val="footer"/>
    <w:basedOn w:val="Standaard"/>
    <w:link w:val="VoettekstChar"/>
    <w:uiPriority w:val="99"/>
    <w:unhideWhenUsed/>
    <w:rsid w:val="0082275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2758"/>
  </w:style>
  <w:style w:type="character" w:customStyle="1" w:styleId="Kop1Char">
    <w:name w:val="Kop 1 Char"/>
    <w:basedOn w:val="Standaardalinea-lettertype"/>
    <w:link w:val="Kop1"/>
    <w:uiPriority w:val="9"/>
    <w:rsid w:val="0082275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822758"/>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822758"/>
    <w:pPr>
      <w:spacing w:line="259" w:lineRule="auto"/>
      <w:outlineLvl w:val="9"/>
    </w:pPr>
    <w:rPr>
      <w:lang w:val="en-US"/>
    </w:rPr>
  </w:style>
  <w:style w:type="paragraph" w:styleId="Inhopg1">
    <w:name w:val="toc 1"/>
    <w:basedOn w:val="Standaard"/>
    <w:next w:val="Standaard"/>
    <w:autoRedefine/>
    <w:uiPriority w:val="39"/>
    <w:unhideWhenUsed/>
    <w:rsid w:val="00822758"/>
    <w:pPr>
      <w:spacing w:after="100"/>
    </w:pPr>
  </w:style>
  <w:style w:type="character" w:styleId="Hyperlink">
    <w:name w:val="Hyperlink"/>
    <w:basedOn w:val="Standaardalinea-lettertype"/>
    <w:uiPriority w:val="99"/>
    <w:unhideWhenUsed/>
    <w:rsid w:val="00822758"/>
    <w:rPr>
      <w:color w:val="0563C1" w:themeColor="hyperlink"/>
      <w:u w:val="single"/>
    </w:rPr>
  </w:style>
  <w:style w:type="character" w:customStyle="1" w:styleId="Kop3Char">
    <w:name w:val="Kop 3 Char"/>
    <w:basedOn w:val="Standaardalinea-lettertype"/>
    <w:link w:val="Kop3"/>
    <w:uiPriority w:val="9"/>
    <w:rsid w:val="00822758"/>
    <w:rPr>
      <w:rFonts w:asciiTheme="majorHAnsi" w:eastAsiaTheme="majorEastAsia" w:hAnsiTheme="majorHAnsi" w:cstheme="majorBidi"/>
      <w:color w:val="1F3763" w:themeColor="accent1" w:themeShade="7F"/>
      <w:sz w:val="24"/>
      <w:szCs w:val="24"/>
    </w:rPr>
  </w:style>
  <w:style w:type="paragraph" w:styleId="Inhopg2">
    <w:name w:val="toc 2"/>
    <w:basedOn w:val="Standaard"/>
    <w:next w:val="Standaard"/>
    <w:autoRedefine/>
    <w:uiPriority w:val="39"/>
    <w:unhideWhenUsed/>
    <w:rsid w:val="00A46213"/>
    <w:pPr>
      <w:spacing w:after="100"/>
      <w:ind w:left="220"/>
    </w:pPr>
  </w:style>
  <w:style w:type="paragraph" w:styleId="Inhopg3">
    <w:name w:val="toc 3"/>
    <w:basedOn w:val="Standaard"/>
    <w:next w:val="Standaard"/>
    <w:autoRedefine/>
    <w:uiPriority w:val="39"/>
    <w:unhideWhenUsed/>
    <w:rsid w:val="00A46213"/>
    <w:pPr>
      <w:spacing w:after="100"/>
      <w:ind w:left="440"/>
    </w:pPr>
  </w:style>
  <w:style w:type="character" w:customStyle="1" w:styleId="Onopgelostemelding1">
    <w:name w:val="Onopgeloste melding1"/>
    <w:basedOn w:val="Standaardalinea-lettertype"/>
    <w:uiPriority w:val="99"/>
    <w:semiHidden/>
    <w:unhideWhenUsed/>
    <w:rsid w:val="00C44078"/>
    <w:rPr>
      <w:color w:val="605E5C"/>
      <w:shd w:val="clear" w:color="auto" w:fill="E1DFDD"/>
    </w:rPr>
  </w:style>
  <w:style w:type="paragraph" w:styleId="Geenafstand">
    <w:name w:val="No Spacing"/>
    <w:uiPriority w:val="1"/>
    <w:qFormat/>
    <w:rsid w:val="00203B45"/>
    <w:pPr>
      <w:spacing w:after="0" w:line="240" w:lineRule="auto"/>
    </w:pPr>
  </w:style>
  <w:style w:type="table" w:styleId="Tabelraster">
    <w:name w:val="Table Grid"/>
    <w:basedOn w:val="Standaardtabel"/>
    <w:uiPriority w:val="39"/>
    <w:rsid w:val="00A27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A27A99"/>
    <w:pPr>
      <w:spacing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CC2E5F"/>
    <w:rPr>
      <w:sz w:val="16"/>
      <w:szCs w:val="16"/>
    </w:rPr>
  </w:style>
  <w:style w:type="paragraph" w:styleId="Tekstopmerking">
    <w:name w:val="annotation text"/>
    <w:basedOn w:val="Standaard"/>
    <w:link w:val="TekstopmerkingChar"/>
    <w:uiPriority w:val="99"/>
    <w:semiHidden/>
    <w:unhideWhenUsed/>
    <w:rsid w:val="00CC2E5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C2E5F"/>
    <w:rPr>
      <w:sz w:val="20"/>
      <w:szCs w:val="20"/>
    </w:rPr>
  </w:style>
  <w:style w:type="paragraph" w:styleId="Onderwerpvanopmerking">
    <w:name w:val="annotation subject"/>
    <w:basedOn w:val="Tekstopmerking"/>
    <w:next w:val="Tekstopmerking"/>
    <w:link w:val="OnderwerpvanopmerkingChar"/>
    <w:uiPriority w:val="99"/>
    <w:semiHidden/>
    <w:unhideWhenUsed/>
    <w:rsid w:val="00CC2E5F"/>
    <w:rPr>
      <w:b/>
      <w:bCs/>
    </w:rPr>
  </w:style>
  <w:style w:type="character" w:customStyle="1" w:styleId="OnderwerpvanopmerkingChar">
    <w:name w:val="Onderwerp van opmerking Char"/>
    <w:basedOn w:val="TekstopmerkingChar"/>
    <w:link w:val="Onderwerpvanopmerking"/>
    <w:uiPriority w:val="99"/>
    <w:semiHidden/>
    <w:rsid w:val="00CC2E5F"/>
    <w:rPr>
      <w:b/>
      <w:bCs/>
      <w:sz w:val="20"/>
      <w:szCs w:val="20"/>
    </w:rPr>
  </w:style>
  <w:style w:type="paragraph" w:styleId="Ballontekst">
    <w:name w:val="Balloon Text"/>
    <w:basedOn w:val="Standaard"/>
    <w:link w:val="BallontekstChar"/>
    <w:uiPriority w:val="99"/>
    <w:semiHidden/>
    <w:unhideWhenUsed/>
    <w:rsid w:val="0098176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176A"/>
    <w:rPr>
      <w:rFonts w:ascii="Segoe UI" w:hAnsi="Segoe UI" w:cs="Segoe UI"/>
      <w:sz w:val="18"/>
      <w:szCs w:val="18"/>
    </w:rPr>
  </w:style>
  <w:style w:type="paragraph" w:customStyle="1" w:styleId="paragraph">
    <w:name w:val="paragraph"/>
    <w:basedOn w:val="Standaard"/>
    <w:rsid w:val="00B14CA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B14CA6"/>
  </w:style>
  <w:style w:type="character" w:customStyle="1" w:styleId="contextualspellingandgrammarerror">
    <w:name w:val="contextualspellingandgrammarerror"/>
    <w:basedOn w:val="Standaardalinea-lettertype"/>
    <w:rsid w:val="00B14CA6"/>
  </w:style>
  <w:style w:type="paragraph" w:styleId="Lijstalinea">
    <w:name w:val="List Paragraph"/>
    <w:basedOn w:val="Standaard"/>
    <w:uiPriority w:val="34"/>
    <w:qFormat/>
    <w:rsid w:val="00186D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580178">
      <w:bodyDiv w:val="1"/>
      <w:marLeft w:val="0"/>
      <w:marRight w:val="0"/>
      <w:marTop w:val="0"/>
      <w:marBottom w:val="0"/>
      <w:divBdr>
        <w:top w:val="none" w:sz="0" w:space="0" w:color="auto"/>
        <w:left w:val="none" w:sz="0" w:space="0" w:color="auto"/>
        <w:bottom w:val="none" w:sz="0" w:space="0" w:color="auto"/>
        <w:right w:val="none" w:sz="0" w:space="0" w:color="auto"/>
      </w:divBdr>
      <w:divsChild>
        <w:div w:id="833180465">
          <w:marLeft w:val="0"/>
          <w:marRight w:val="0"/>
          <w:marTop w:val="0"/>
          <w:marBottom w:val="0"/>
          <w:divBdr>
            <w:top w:val="none" w:sz="0" w:space="0" w:color="auto"/>
            <w:left w:val="none" w:sz="0" w:space="0" w:color="auto"/>
            <w:bottom w:val="none" w:sz="0" w:space="0" w:color="auto"/>
            <w:right w:val="none" w:sz="0" w:space="0" w:color="auto"/>
          </w:divBdr>
        </w:div>
      </w:divsChild>
    </w:div>
    <w:div w:id="638800783">
      <w:bodyDiv w:val="1"/>
      <w:marLeft w:val="0"/>
      <w:marRight w:val="0"/>
      <w:marTop w:val="0"/>
      <w:marBottom w:val="0"/>
      <w:divBdr>
        <w:top w:val="none" w:sz="0" w:space="0" w:color="auto"/>
        <w:left w:val="none" w:sz="0" w:space="0" w:color="auto"/>
        <w:bottom w:val="none" w:sz="0" w:space="0" w:color="auto"/>
        <w:right w:val="none" w:sz="0" w:space="0" w:color="auto"/>
      </w:divBdr>
      <w:divsChild>
        <w:div w:id="1818642665">
          <w:marLeft w:val="0"/>
          <w:marRight w:val="0"/>
          <w:marTop w:val="0"/>
          <w:marBottom w:val="0"/>
          <w:divBdr>
            <w:top w:val="none" w:sz="0" w:space="0" w:color="auto"/>
            <w:left w:val="none" w:sz="0" w:space="0" w:color="auto"/>
            <w:bottom w:val="none" w:sz="0" w:space="0" w:color="auto"/>
            <w:right w:val="none" w:sz="0" w:space="0" w:color="auto"/>
          </w:divBdr>
        </w:div>
      </w:divsChild>
    </w:div>
    <w:div w:id="1398823409">
      <w:bodyDiv w:val="1"/>
      <w:marLeft w:val="0"/>
      <w:marRight w:val="0"/>
      <w:marTop w:val="0"/>
      <w:marBottom w:val="0"/>
      <w:divBdr>
        <w:top w:val="none" w:sz="0" w:space="0" w:color="auto"/>
        <w:left w:val="none" w:sz="0" w:space="0" w:color="auto"/>
        <w:bottom w:val="none" w:sz="0" w:space="0" w:color="auto"/>
        <w:right w:val="none" w:sz="0" w:space="0" w:color="auto"/>
      </w:divBdr>
      <w:divsChild>
        <w:div w:id="627395538">
          <w:marLeft w:val="0"/>
          <w:marRight w:val="0"/>
          <w:marTop w:val="0"/>
          <w:marBottom w:val="0"/>
          <w:divBdr>
            <w:top w:val="none" w:sz="0" w:space="0" w:color="auto"/>
            <w:left w:val="none" w:sz="0" w:space="0" w:color="auto"/>
            <w:bottom w:val="none" w:sz="0" w:space="0" w:color="auto"/>
            <w:right w:val="none" w:sz="0" w:space="0" w:color="auto"/>
          </w:divBdr>
        </w:div>
      </w:divsChild>
    </w:div>
    <w:div w:id="1689911824">
      <w:bodyDiv w:val="1"/>
      <w:marLeft w:val="0"/>
      <w:marRight w:val="0"/>
      <w:marTop w:val="0"/>
      <w:marBottom w:val="0"/>
      <w:divBdr>
        <w:top w:val="none" w:sz="0" w:space="0" w:color="auto"/>
        <w:left w:val="none" w:sz="0" w:space="0" w:color="auto"/>
        <w:bottom w:val="none" w:sz="0" w:space="0" w:color="auto"/>
        <w:right w:val="none" w:sz="0" w:space="0" w:color="auto"/>
      </w:divBdr>
      <w:divsChild>
        <w:div w:id="1013650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a10f9ac0-5937-4b4f-b459-96aedd9ed2c5" origin="userSelected">
  <element uid="f00bf8a7-07ff-4312-8482-25cf91a86999" value=""/>
</sisl>
</file>

<file path=customXml/itemProps1.xml><?xml version="1.0" encoding="utf-8"?>
<ds:datastoreItem xmlns:ds="http://schemas.openxmlformats.org/officeDocument/2006/customXml" ds:itemID="{18D609D1-B57E-4B91-9E52-D392118CA239}">
  <ds:schemaRefs>
    <ds:schemaRef ds:uri="http://schemas.openxmlformats.org/officeDocument/2006/bibliography"/>
  </ds:schemaRefs>
</ds:datastoreItem>
</file>

<file path=customXml/itemProps2.xml><?xml version="1.0" encoding="utf-8"?>
<ds:datastoreItem xmlns:ds="http://schemas.openxmlformats.org/officeDocument/2006/customXml" ds:itemID="{5E63FE47-A26D-421F-AAB0-707D9695C20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2594</Words>
  <Characters>14273</Characters>
  <Application>Microsoft Office Word</Application>
  <DocSecurity>0</DocSecurity>
  <Lines>118</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van Steensel</dc:creator>
  <cp:lastModifiedBy>Vosters, Marly</cp:lastModifiedBy>
  <cp:revision>11</cp:revision>
  <cp:lastPrinted>2021-07-21T11:25:00Z</cp:lastPrinted>
  <dcterms:created xsi:type="dcterms:W3CDTF">2026-09-11T12:35:00Z</dcterms:created>
  <dcterms:modified xsi:type="dcterms:W3CDTF">2026-09-11T15:09:00Z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59913568-48a6-4309-8435-f253eb8c9d56</vt:lpwstr>
  </property>
  <property fmtid="{D5CDD505-2E9C-101B-9397-08002B2CF9AE}" pid="3" name="bjSaver">
    <vt:lpwstr>H/LwyDnAoMntm9Nc2FjY4dGhIldoRQcC</vt:lpwstr>
  </property>
  <property fmtid="{D5CDD505-2E9C-101B-9397-08002B2CF9AE}" pid="4"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 name="bjDocumentLabelXML-0">
    <vt:lpwstr>ames.com/2008/01/sie/internal/label"&gt;&lt;element uid="f00bf8a7-07ff-4312-8482-25cf91a86999" value="" /&gt;&lt;/sisl&gt;</vt:lpwstr>
  </property>
  <property fmtid="{D5CDD505-2E9C-101B-9397-08002B2CF9AE}" pid="6" name="bjDocumentSecurityLabel">
    <vt:lpwstr>Niet geclassificeerd-Not Classified</vt:lpwstr>
  </property>
</Properties>
</file>