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FA69A" w14:textId="15DB0B2F" w:rsidR="5404C06B" w:rsidRPr="00F50D0F" w:rsidRDefault="5404C06B" w:rsidP="002D7F82">
      <w:pPr>
        <w:spacing w:after="0" w:line="240" w:lineRule="auto"/>
        <w:ind w:left="1416" w:firstLine="708"/>
        <w:rPr>
          <w:rFonts w:eastAsia="Calibri" w:cstheme="minorHAnsi"/>
          <w:sz w:val="24"/>
          <w:szCs w:val="24"/>
        </w:rPr>
      </w:pPr>
      <w:r w:rsidRPr="00F50D0F">
        <w:rPr>
          <w:rFonts w:eastAsia="Calibri" w:cstheme="minorHAnsi"/>
          <w:b/>
          <w:bCs/>
          <w:sz w:val="24"/>
          <w:szCs w:val="24"/>
        </w:rPr>
        <w:t xml:space="preserve">Medezeggenschapsraad BS. </w:t>
      </w:r>
      <w:r w:rsidR="00970A94" w:rsidRPr="00F50D0F">
        <w:rPr>
          <w:rFonts w:eastAsia="Calibri" w:cstheme="minorHAnsi"/>
          <w:b/>
          <w:bCs/>
          <w:sz w:val="24"/>
          <w:szCs w:val="24"/>
        </w:rPr>
        <w:t>D</w:t>
      </w:r>
      <w:r w:rsidRPr="00F50D0F">
        <w:rPr>
          <w:rFonts w:eastAsia="Calibri" w:cstheme="minorHAnsi"/>
          <w:b/>
          <w:bCs/>
          <w:sz w:val="24"/>
          <w:szCs w:val="24"/>
        </w:rPr>
        <w:t>e Toermalijn</w:t>
      </w:r>
    </w:p>
    <w:p w14:paraId="7E4521AF" w14:textId="1185C667" w:rsidR="5404C06B" w:rsidRPr="00F50D0F" w:rsidRDefault="5404C06B" w:rsidP="002D7F82">
      <w:pPr>
        <w:spacing w:after="0" w:line="240" w:lineRule="auto"/>
        <w:rPr>
          <w:rFonts w:eastAsia="Calibri" w:cstheme="minorHAnsi"/>
          <w:sz w:val="24"/>
          <w:szCs w:val="24"/>
        </w:rPr>
      </w:pPr>
    </w:p>
    <w:p w14:paraId="7112409E" w14:textId="78DF3D75" w:rsidR="5404C06B" w:rsidRPr="00F50D0F" w:rsidRDefault="0019178D" w:rsidP="002D7F82">
      <w:pPr>
        <w:spacing w:after="0" w:line="240" w:lineRule="auto"/>
        <w:ind w:left="5097" w:hanging="5097"/>
        <w:rPr>
          <w:rFonts w:eastAsia="Calibri" w:cstheme="minorHAnsi"/>
          <w:sz w:val="24"/>
          <w:szCs w:val="24"/>
        </w:rPr>
      </w:pPr>
      <w:r>
        <w:rPr>
          <w:rFonts w:eastAsia="Calibri" w:cstheme="minorHAnsi"/>
          <w:b/>
          <w:bCs/>
          <w:sz w:val="24"/>
          <w:szCs w:val="24"/>
        </w:rPr>
        <w:t>Notulen</w:t>
      </w:r>
      <w:r w:rsidR="5404C06B" w:rsidRPr="00F50D0F">
        <w:rPr>
          <w:rFonts w:eastAsia="Calibri" w:cstheme="minorHAnsi"/>
          <w:b/>
          <w:bCs/>
          <w:sz w:val="24"/>
          <w:szCs w:val="24"/>
        </w:rPr>
        <w:t xml:space="preserve"> vergadering Medezeggenschapsraad d.d. </w:t>
      </w:r>
      <w:r w:rsidR="000F6C24">
        <w:rPr>
          <w:rFonts w:eastAsia="Calibri" w:cstheme="minorHAnsi"/>
          <w:b/>
          <w:bCs/>
          <w:sz w:val="24"/>
          <w:szCs w:val="24"/>
        </w:rPr>
        <w:t>10</w:t>
      </w:r>
      <w:r w:rsidR="00E214CA" w:rsidRPr="00F50D0F">
        <w:rPr>
          <w:rFonts w:eastAsia="Calibri" w:cstheme="minorHAnsi"/>
          <w:b/>
          <w:bCs/>
          <w:sz w:val="24"/>
          <w:szCs w:val="24"/>
        </w:rPr>
        <w:t>-</w:t>
      </w:r>
      <w:r w:rsidR="000F6C24">
        <w:rPr>
          <w:rFonts w:eastAsia="Calibri" w:cstheme="minorHAnsi"/>
          <w:b/>
          <w:bCs/>
          <w:sz w:val="24"/>
          <w:szCs w:val="24"/>
        </w:rPr>
        <w:t>11</w:t>
      </w:r>
      <w:r w:rsidR="00E214CA" w:rsidRPr="00F50D0F">
        <w:rPr>
          <w:rFonts w:eastAsia="Calibri" w:cstheme="minorHAnsi"/>
          <w:b/>
          <w:bCs/>
          <w:sz w:val="24"/>
          <w:szCs w:val="24"/>
        </w:rPr>
        <w:t>-2020</w:t>
      </w:r>
    </w:p>
    <w:p w14:paraId="08A04D15" w14:textId="716C3638" w:rsidR="5404C06B" w:rsidRPr="00F50D0F" w:rsidRDefault="5404C06B" w:rsidP="002D7F82">
      <w:pPr>
        <w:spacing w:after="0" w:line="240" w:lineRule="auto"/>
        <w:ind w:left="5097" w:hanging="5097"/>
        <w:rPr>
          <w:rFonts w:eastAsia="Calibri" w:cstheme="minorHAnsi"/>
          <w:sz w:val="24"/>
          <w:szCs w:val="24"/>
        </w:rPr>
      </w:pPr>
      <w:r w:rsidRPr="00F50D0F">
        <w:rPr>
          <w:rFonts w:eastAsia="Calibri" w:cstheme="minorHAnsi"/>
          <w:b/>
          <w:bCs/>
          <w:sz w:val="24"/>
          <w:szCs w:val="24"/>
        </w:rPr>
        <w:t>Aanvang:</w:t>
      </w:r>
      <w:r w:rsidRPr="00F50D0F">
        <w:rPr>
          <w:rFonts w:eastAsia="Calibri" w:cstheme="minorHAnsi"/>
          <w:b/>
          <w:bCs/>
          <w:i/>
          <w:iCs/>
          <w:sz w:val="24"/>
          <w:szCs w:val="24"/>
        </w:rPr>
        <w:t xml:space="preserve"> </w:t>
      </w:r>
      <w:r w:rsidRPr="00F50D0F">
        <w:rPr>
          <w:rFonts w:eastAsia="Calibri" w:cstheme="minorHAnsi"/>
          <w:sz w:val="24"/>
          <w:szCs w:val="24"/>
        </w:rPr>
        <w:t>19.</w:t>
      </w:r>
      <w:r w:rsidR="007415CB">
        <w:rPr>
          <w:rFonts w:eastAsia="Calibri" w:cstheme="minorHAnsi"/>
          <w:sz w:val="24"/>
          <w:szCs w:val="24"/>
        </w:rPr>
        <w:t>30</w:t>
      </w:r>
      <w:r w:rsidRPr="00F50D0F">
        <w:rPr>
          <w:rFonts w:eastAsia="Calibri" w:cstheme="minorHAnsi"/>
          <w:sz w:val="24"/>
          <w:szCs w:val="24"/>
        </w:rPr>
        <w:t xml:space="preserve"> uur</w:t>
      </w:r>
      <w:r w:rsidR="00452715">
        <w:rPr>
          <w:rFonts w:eastAsia="Calibri" w:cstheme="minorHAnsi"/>
          <w:sz w:val="24"/>
          <w:szCs w:val="24"/>
        </w:rPr>
        <w:t xml:space="preserve"> online</w:t>
      </w:r>
    </w:p>
    <w:p w14:paraId="5F6902FE" w14:textId="77777777" w:rsidR="00452715" w:rsidRDefault="00014795" w:rsidP="00452715">
      <w:pPr>
        <w:pStyle w:val="paragraph"/>
        <w:spacing w:before="0" w:beforeAutospacing="0" w:after="0" w:afterAutospacing="0"/>
        <w:ind w:left="5085" w:hanging="5085"/>
        <w:textAlignment w:val="baseline"/>
        <w:rPr>
          <w:rFonts w:ascii="Segoe UI" w:hAnsi="Segoe UI" w:cs="Segoe UI"/>
          <w:sz w:val="18"/>
          <w:szCs w:val="18"/>
        </w:rPr>
      </w:pPr>
      <w:r w:rsidRPr="0007307A">
        <w:rPr>
          <w:rFonts w:asciiTheme="minorHAnsi" w:eastAsia="Calibri" w:hAnsiTheme="minorHAnsi" w:cstheme="minorHAnsi"/>
          <w:b/>
          <w:bCs/>
        </w:rPr>
        <w:t>Aanwezig</w:t>
      </w:r>
      <w:r w:rsidRPr="00F50D0F">
        <w:rPr>
          <w:rFonts w:eastAsia="Calibri" w:cstheme="minorHAnsi"/>
          <w:b/>
          <w:bCs/>
        </w:rPr>
        <w:t>:</w:t>
      </w:r>
      <w:r w:rsidRPr="00F50D0F">
        <w:rPr>
          <w:rFonts w:eastAsia="Calibri" w:cstheme="minorHAnsi"/>
        </w:rPr>
        <w:t xml:space="preserve"> </w:t>
      </w:r>
      <w:r w:rsidR="00452715">
        <w:rPr>
          <w:rStyle w:val="normaltextrun"/>
          <w:rFonts w:ascii="Calibri" w:hAnsi="Calibri" w:cs="Calibri"/>
        </w:rPr>
        <w:t>Hendrik Raes, Hanneke Tijssen, Marly Vosters, Marjo van Herk, </w:t>
      </w:r>
      <w:r w:rsidR="00452715">
        <w:rPr>
          <w:rStyle w:val="eop"/>
          <w:rFonts w:ascii="Calibri" w:hAnsi="Calibri" w:cs="Calibri"/>
        </w:rPr>
        <w:t> </w:t>
      </w:r>
    </w:p>
    <w:p w14:paraId="21C85EE1" w14:textId="41653067" w:rsidR="00014795" w:rsidRDefault="00452715" w:rsidP="00452715">
      <w:pPr>
        <w:pStyle w:val="paragraph"/>
        <w:spacing w:before="0" w:beforeAutospacing="0" w:after="0" w:afterAutospacing="0"/>
        <w:ind w:left="5085" w:hanging="5085"/>
        <w:textAlignment w:val="baseline"/>
        <w:rPr>
          <w:rStyle w:val="normaltextrun"/>
          <w:rFonts w:ascii="Calibri" w:hAnsi="Calibri" w:cs="Calibri"/>
        </w:rPr>
      </w:pPr>
      <w:r>
        <w:rPr>
          <w:rStyle w:val="normaltextrun"/>
          <w:rFonts w:ascii="Calibri" w:hAnsi="Calibri" w:cs="Calibri"/>
        </w:rPr>
        <w:t>Patrick Adriaanse, Lenny van Moll,</w:t>
      </w:r>
      <w:r>
        <w:rPr>
          <w:rStyle w:val="eop"/>
          <w:rFonts w:ascii="Calibri" w:hAnsi="Calibri" w:cs="Calibri"/>
        </w:rPr>
        <w:t> </w:t>
      </w:r>
      <w:r>
        <w:rPr>
          <w:rStyle w:val="normaltextrun"/>
          <w:rFonts w:ascii="Calibri" w:hAnsi="Calibri" w:cs="Calibri"/>
        </w:rPr>
        <w:t>Kim van Steensel</w:t>
      </w:r>
    </w:p>
    <w:p w14:paraId="6014E317" w14:textId="5D8AE189" w:rsidR="5404C06B" w:rsidRPr="00F50D0F" w:rsidRDefault="5404C06B" w:rsidP="002D7F82">
      <w:pPr>
        <w:spacing w:after="0" w:line="240" w:lineRule="auto"/>
        <w:rPr>
          <w:rFonts w:eastAsia="Calibri" w:cstheme="minorHAnsi"/>
          <w:sz w:val="24"/>
          <w:szCs w:val="24"/>
        </w:rPr>
      </w:pPr>
    </w:p>
    <w:p w14:paraId="622C3941" w14:textId="229976CE" w:rsidR="5404C06B" w:rsidRPr="00F50D0F" w:rsidRDefault="5404C06B" w:rsidP="002D7F82">
      <w:pPr>
        <w:spacing w:after="0" w:line="240" w:lineRule="auto"/>
        <w:rPr>
          <w:rFonts w:eastAsia="Calibri" w:cstheme="minorHAnsi"/>
          <w:sz w:val="24"/>
          <w:szCs w:val="24"/>
        </w:rPr>
      </w:pPr>
      <w:r w:rsidRPr="00F50D0F">
        <w:rPr>
          <w:rFonts w:eastAsia="Calibri" w:cstheme="minorHAnsi"/>
          <w:b/>
          <w:bCs/>
          <w:sz w:val="24"/>
          <w:szCs w:val="24"/>
        </w:rPr>
        <w:t>Agendapunt Onderwerp</w:t>
      </w:r>
    </w:p>
    <w:p w14:paraId="03C9B044" w14:textId="65BC50A8" w:rsidR="5404C06B" w:rsidRPr="00F50D0F" w:rsidRDefault="5404C06B" w:rsidP="002D7F82">
      <w:pPr>
        <w:spacing w:after="0" w:line="240" w:lineRule="auto"/>
        <w:rPr>
          <w:rFonts w:eastAsia="Calibri" w:cstheme="minorHAnsi"/>
          <w:sz w:val="24"/>
          <w:szCs w:val="24"/>
        </w:rPr>
      </w:pPr>
    </w:p>
    <w:p w14:paraId="5E8AAA03" w14:textId="45C1FE82" w:rsidR="00970A94" w:rsidRPr="00F50D0F" w:rsidRDefault="5ABB002A" w:rsidP="002D7F82">
      <w:pPr>
        <w:spacing w:after="0" w:line="240" w:lineRule="auto"/>
        <w:ind w:left="1418" w:hanging="1418"/>
        <w:rPr>
          <w:rFonts w:eastAsia="Calibri" w:cstheme="minorHAnsi"/>
          <w:b/>
          <w:bCs/>
          <w:sz w:val="24"/>
          <w:szCs w:val="24"/>
        </w:rPr>
      </w:pPr>
      <w:r w:rsidRPr="00F50D0F">
        <w:rPr>
          <w:rFonts w:eastAsia="Calibri" w:cstheme="minorHAnsi"/>
          <w:b/>
          <w:bCs/>
          <w:sz w:val="24"/>
          <w:szCs w:val="24"/>
        </w:rPr>
        <w:t>3</w:t>
      </w:r>
      <w:r w:rsidR="00BA1396">
        <w:rPr>
          <w:rFonts w:eastAsia="Calibri" w:cstheme="minorHAnsi"/>
          <w:b/>
          <w:bCs/>
          <w:sz w:val="24"/>
          <w:szCs w:val="24"/>
        </w:rPr>
        <w:t>3</w:t>
      </w:r>
      <w:r w:rsidR="5404C06B" w:rsidRPr="00F50D0F">
        <w:rPr>
          <w:rFonts w:eastAsia="Calibri" w:cstheme="minorHAnsi"/>
          <w:b/>
          <w:bCs/>
          <w:sz w:val="24"/>
          <w:szCs w:val="24"/>
        </w:rPr>
        <w:t>.01 Opening</w:t>
      </w:r>
      <w:r w:rsidR="5404C06B" w:rsidRPr="00F50D0F">
        <w:rPr>
          <w:rFonts w:eastAsia="Calibri" w:cstheme="minorHAnsi"/>
          <w:sz w:val="24"/>
          <w:szCs w:val="24"/>
        </w:rPr>
        <w:t xml:space="preserve"> </w:t>
      </w:r>
      <w:r w:rsidR="5404C06B" w:rsidRPr="00F50D0F">
        <w:rPr>
          <w:rFonts w:eastAsia="Calibri" w:cstheme="minorHAnsi"/>
          <w:b/>
          <w:bCs/>
          <w:sz w:val="24"/>
          <w:szCs w:val="24"/>
        </w:rPr>
        <w:t>/ vaststelling agenda</w:t>
      </w:r>
    </w:p>
    <w:p w14:paraId="1F863755" w14:textId="0C0281D7" w:rsidR="5404C06B" w:rsidRPr="00F50D0F" w:rsidRDefault="00970A94" w:rsidP="002D7F82">
      <w:pPr>
        <w:spacing w:after="0" w:line="240" w:lineRule="auto"/>
        <w:ind w:left="1418" w:hanging="1418"/>
        <w:rPr>
          <w:rFonts w:eastAsia="Calibri" w:cstheme="minorHAnsi"/>
          <w:sz w:val="24"/>
          <w:szCs w:val="24"/>
        </w:rPr>
      </w:pPr>
      <w:r w:rsidRPr="00F50D0F">
        <w:rPr>
          <w:rFonts w:eastAsia="Calibri" w:cstheme="minorHAnsi"/>
          <w:sz w:val="24"/>
          <w:szCs w:val="24"/>
        </w:rPr>
        <w:t>V</w:t>
      </w:r>
      <w:r w:rsidR="5404C06B" w:rsidRPr="00F50D0F">
        <w:rPr>
          <w:rFonts w:eastAsia="Calibri" w:cstheme="minorHAnsi"/>
          <w:sz w:val="24"/>
          <w:szCs w:val="24"/>
        </w:rPr>
        <w:t>aststellen tijdsduur per onderwerp</w:t>
      </w:r>
      <w:r w:rsidR="00716099" w:rsidRPr="00F50D0F">
        <w:rPr>
          <w:rFonts w:eastAsia="Calibri" w:cstheme="minorHAnsi"/>
          <w:sz w:val="24"/>
          <w:szCs w:val="24"/>
        </w:rPr>
        <w:tab/>
        <w:t xml:space="preserve"> </w:t>
      </w:r>
    </w:p>
    <w:p w14:paraId="527C934B" w14:textId="433417F4" w:rsidR="5404C06B" w:rsidRPr="00F50D0F" w:rsidRDefault="5404C06B" w:rsidP="002D7F82">
      <w:pPr>
        <w:spacing w:after="0" w:line="240" w:lineRule="auto"/>
        <w:rPr>
          <w:rFonts w:eastAsia="Calibri" w:cstheme="minorHAnsi"/>
          <w:sz w:val="24"/>
          <w:szCs w:val="24"/>
        </w:rPr>
      </w:pPr>
    </w:p>
    <w:p w14:paraId="4F3401C0" w14:textId="58A37E36" w:rsidR="00DF7BF6" w:rsidRPr="00F50D0F" w:rsidRDefault="43525A67" w:rsidP="2B2F19C4">
      <w:pPr>
        <w:spacing w:after="0" w:line="240" w:lineRule="auto"/>
        <w:rPr>
          <w:rFonts w:eastAsia="Arial" w:cstheme="minorHAnsi"/>
          <w:b/>
          <w:bCs/>
          <w:sz w:val="24"/>
          <w:szCs w:val="24"/>
        </w:rPr>
      </w:pPr>
      <w:r w:rsidRPr="00F50D0F">
        <w:rPr>
          <w:rFonts w:eastAsia="Calibri" w:cstheme="minorHAnsi"/>
          <w:b/>
          <w:bCs/>
          <w:sz w:val="24"/>
          <w:szCs w:val="24"/>
        </w:rPr>
        <w:t>3</w:t>
      </w:r>
      <w:r w:rsidR="00BA1396">
        <w:rPr>
          <w:rFonts w:eastAsia="Calibri" w:cstheme="minorHAnsi"/>
          <w:b/>
          <w:bCs/>
          <w:sz w:val="24"/>
          <w:szCs w:val="24"/>
        </w:rPr>
        <w:t>3</w:t>
      </w:r>
      <w:r w:rsidR="2B2F19C4" w:rsidRPr="00F50D0F">
        <w:rPr>
          <w:rFonts w:eastAsia="Calibri" w:cstheme="minorHAnsi"/>
          <w:b/>
          <w:bCs/>
          <w:sz w:val="24"/>
          <w:szCs w:val="24"/>
        </w:rPr>
        <w:t>.02</w:t>
      </w:r>
      <w:r w:rsidR="2B2F19C4">
        <w:rPr>
          <w:rFonts w:eastAsia="Calibri" w:cstheme="minorHAnsi"/>
          <w:b/>
          <w:sz w:val="24"/>
          <w:szCs w:val="24"/>
        </w:rPr>
        <w:t xml:space="preserve"> </w:t>
      </w:r>
      <w:r w:rsidR="2B2F19C4" w:rsidRPr="00F50D0F">
        <w:rPr>
          <w:rFonts w:eastAsia="Arial" w:cstheme="minorHAnsi"/>
          <w:b/>
          <w:bCs/>
          <w:sz w:val="24"/>
          <w:szCs w:val="24"/>
        </w:rPr>
        <w:t xml:space="preserve"> </w:t>
      </w:r>
      <w:r w:rsidR="2B2F19C4" w:rsidRPr="00F50D0F">
        <w:rPr>
          <w:rFonts w:eastAsia="Calibri" w:cstheme="minorHAnsi"/>
          <w:b/>
          <w:bCs/>
          <w:sz w:val="24"/>
          <w:szCs w:val="24"/>
        </w:rPr>
        <w:t xml:space="preserve">Notulen MR-vergadering d.d. </w:t>
      </w:r>
      <w:r w:rsidR="289A04BF" w:rsidRPr="00F50D0F">
        <w:rPr>
          <w:rFonts w:eastAsia="Calibri" w:cstheme="minorHAnsi"/>
          <w:b/>
          <w:bCs/>
          <w:sz w:val="24"/>
          <w:szCs w:val="24"/>
        </w:rPr>
        <w:t>0</w:t>
      </w:r>
      <w:r w:rsidR="001345A9">
        <w:rPr>
          <w:rFonts w:eastAsia="Calibri" w:cstheme="minorHAnsi"/>
          <w:b/>
          <w:bCs/>
          <w:sz w:val="24"/>
          <w:szCs w:val="24"/>
        </w:rPr>
        <w:t>8</w:t>
      </w:r>
      <w:r w:rsidR="2B2F19C4" w:rsidRPr="00F50D0F">
        <w:rPr>
          <w:rFonts w:eastAsia="Calibri" w:cstheme="minorHAnsi"/>
          <w:b/>
          <w:bCs/>
          <w:sz w:val="24"/>
          <w:szCs w:val="24"/>
        </w:rPr>
        <w:t>-</w:t>
      </w:r>
      <w:r w:rsidR="00970A94" w:rsidRPr="00F50D0F">
        <w:rPr>
          <w:rFonts w:eastAsia="Calibri" w:cstheme="minorHAnsi"/>
          <w:b/>
          <w:bCs/>
          <w:sz w:val="24"/>
          <w:szCs w:val="24"/>
        </w:rPr>
        <w:t>0</w:t>
      </w:r>
      <w:r w:rsidR="001345A9">
        <w:rPr>
          <w:rFonts w:eastAsia="Calibri" w:cstheme="minorHAnsi"/>
          <w:b/>
          <w:bCs/>
          <w:sz w:val="24"/>
          <w:szCs w:val="24"/>
        </w:rPr>
        <w:t>9</w:t>
      </w:r>
      <w:r w:rsidR="2B2F19C4" w:rsidRPr="00F50D0F">
        <w:rPr>
          <w:rFonts w:eastAsia="Calibri" w:cstheme="minorHAnsi"/>
          <w:b/>
          <w:bCs/>
          <w:sz w:val="24"/>
          <w:szCs w:val="24"/>
        </w:rPr>
        <w:t>-20</w:t>
      </w:r>
      <w:r w:rsidR="00970A94" w:rsidRPr="00F50D0F">
        <w:rPr>
          <w:rFonts w:eastAsia="Calibri" w:cstheme="minorHAnsi"/>
          <w:b/>
          <w:bCs/>
          <w:sz w:val="24"/>
          <w:szCs w:val="24"/>
        </w:rPr>
        <w:t>20</w:t>
      </w:r>
      <w:r w:rsidR="2B2F19C4" w:rsidRPr="00F50D0F">
        <w:rPr>
          <w:rFonts w:eastAsia="Calibri" w:cstheme="minorHAnsi"/>
          <w:b/>
          <w:bCs/>
          <w:sz w:val="24"/>
          <w:szCs w:val="24"/>
        </w:rPr>
        <w:t xml:space="preserve">   </w:t>
      </w:r>
      <w:r w:rsidR="5404C06B" w:rsidRPr="00F50D0F">
        <w:rPr>
          <w:rFonts w:cstheme="minorHAnsi"/>
          <w:sz w:val="24"/>
          <w:szCs w:val="24"/>
        </w:rPr>
        <w:tab/>
      </w:r>
      <w:r w:rsidR="00C33E70" w:rsidRPr="00F50D0F">
        <w:rPr>
          <w:rFonts w:cstheme="minorHAnsi"/>
          <w:sz w:val="24"/>
          <w:szCs w:val="24"/>
        </w:rPr>
        <w:tab/>
      </w:r>
      <w:r w:rsidR="2B2F19C4" w:rsidRPr="00F50D0F">
        <w:rPr>
          <w:rFonts w:eastAsia="Calibri" w:cstheme="minorHAnsi"/>
          <w:sz w:val="24"/>
          <w:szCs w:val="24"/>
        </w:rPr>
        <w:t>(bijlage 1</w:t>
      </w:r>
      <w:r w:rsidR="2B2F19C4" w:rsidRPr="00F50D0F">
        <w:rPr>
          <w:rFonts w:eastAsia="Arial" w:cstheme="minorHAnsi"/>
          <w:sz w:val="24"/>
          <w:szCs w:val="24"/>
        </w:rPr>
        <w:t>)</w:t>
      </w:r>
      <w:r w:rsidR="5404C06B" w:rsidRPr="00F50D0F">
        <w:rPr>
          <w:rFonts w:cstheme="minorHAnsi"/>
          <w:sz w:val="24"/>
          <w:szCs w:val="24"/>
        </w:rPr>
        <w:tab/>
      </w:r>
      <w:r w:rsidR="008B66D8" w:rsidRPr="00F50D0F">
        <w:rPr>
          <w:rFonts w:cstheme="minorHAnsi"/>
          <w:sz w:val="24"/>
          <w:szCs w:val="24"/>
        </w:rPr>
        <w:tab/>
      </w:r>
    </w:p>
    <w:p w14:paraId="0566474F" w14:textId="677BBCF7" w:rsidR="5404C06B" w:rsidRPr="00F50D0F" w:rsidRDefault="00A259AD" w:rsidP="002D7F82">
      <w:pPr>
        <w:spacing w:after="0" w:line="240" w:lineRule="auto"/>
        <w:rPr>
          <w:rFonts w:eastAsia="Arial" w:cstheme="minorHAnsi"/>
          <w:b/>
          <w:bCs/>
          <w:sz w:val="24"/>
          <w:szCs w:val="24"/>
        </w:rPr>
      </w:pPr>
      <w:r>
        <w:rPr>
          <w:rFonts w:eastAsia="Arial" w:cstheme="minorHAnsi"/>
          <w:sz w:val="24"/>
          <w:szCs w:val="24"/>
        </w:rPr>
        <w:t xml:space="preserve">Goedgekeurd. </w:t>
      </w:r>
      <w:r w:rsidR="0084382E" w:rsidRPr="00F50D0F">
        <w:rPr>
          <w:rFonts w:eastAsia="Arial" w:cstheme="minorHAnsi"/>
          <w:b/>
          <w:bCs/>
          <w:sz w:val="24"/>
          <w:szCs w:val="24"/>
        </w:rPr>
        <w:tab/>
      </w:r>
      <w:r w:rsidR="0084382E" w:rsidRPr="00F50D0F">
        <w:rPr>
          <w:rFonts w:eastAsia="Arial" w:cstheme="minorHAnsi"/>
          <w:b/>
          <w:bCs/>
          <w:sz w:val="24"/>
          <w:szCs w:val="24"/>
        </w:rPr>
        <w:tab/>
      </w:r>
      <w:r w:rsidR="0084382E" w:rsidRPr="00F50D0F">
        <w:rPr>
          <w:rFonts w:eastAsia="Arial" w:cstheme="minorHAnsi"/>
          <w:b/>
          <w:bCs/>
          <w:sz w:val="24"/>
          <w:szCs w:val="24"/>
        </w:rPr>
        <w:tab/>
      </w:r>
    </w:p>
    <w:p w14:paraId="796F1881" w14:textId="77777777" w:rsidR="00E54A40" w:rsidRDefault="00E54A40" w:rsidP="000656AD">
      <w:pPr>
        <w:spacing w:after="0" w:line="240" w:lineRule="auto"/>
        <w:rPr>
          <w:rFonts w:eastAsia="Calibri"/>
          <w:b/>
          <w:bCs/>
          <w:sz w:val="24"/>
          <w:szCs w:val="24"/>
        </w:rPr>
      </w:pPr>
    </w:p>
    <w:p w14:paraId="597A7071" w14:textId="7AC52D7D" w:rsidR="61038566" w:rsidRDefault="1CDFDAF4" w:rsidP="000656AD">
      <w:pPr>
        <w:spacing w:after="0" w:line="240" w:lineRule="auto"/>
        <w:rPr>
          <w:rFonts w:eastAsia="Calibri"/>
          <w:b/>
          <w:bCs/>
          <w:sz w:val="24"/>
          <w:szCs w:val="24"/>
        </w:rPr>
      </w:pPr>
      <w:r w:rsidRPr="24412A43">
        <w:rPr>
          <w:rFonts w:eastAsia="Calibri"/>
          <w:b/>
          <w:bCs/>
          <w:sz w:val="24"/>
          <w:szCs w:val="24"/>
        </w:rPr>
        <w:t>3</w:t>
      </w:r>
      <w:r w:rsidR="00BA1396">
        <w:rPr>
          <w:rFonts w:eastAsia="Calibri"/>
          <w:b/>
          <w:bCs/>
          <w:sz w:val="24"/>
          <w:szCs w:val="24"/>
        </w:rPr>
        <w:t>3</w:t>
      </w:r>
      <w:r w:rsidR="5404C06B" w:rsidRPr="24412A43">
        <w:rPr>
          <w:rFonts w:eastAsia="Calibri"/>
          <w:b/>
          <w:bCs/>
          <w:sz w:val="24"/>
          <w:szCs w:val="24"/>
        </w:rPr>
        <w:t xml:space="preserve">.03 </w:t>
      </w:r>
      <w:r w:rsidR="00997CE9" w:rsidRPr="24412A43">
        <w:rPr>
          <w:rFonts w:eastAsia="Calibri"/>
          <w:b/>
          <w:bCs/>
          <w:sz w:val="24"/>
          <w:szCs w:val="24"/>
        </w:rPr>
        <w:t xml:space="preserve"> </w:t>
      </w:r>
      <w:r w:rsidR="5404C06B" w:rsidRPr="24412A43">
        <w:rPr>
          <w:rFonts w:eastAsia="Calibri"/>
          <w:b/>
          <w:bCs/>
          <w:sz w:val="24"/>
          <w:szCs w:val="24"/>
        </w:rPr>
        <w:t xml:space="preserve">Lopende zaken / mededelingen vanuit directie </w:t>
      </w:r>
    </w:p>
    <w:p w14:paraId="467E4F79" w14:textId="680BA656" w:rsidR="00A259AD" w:rsidRDefault="00060260" w:rsidP="000656AD">
      <w:pPr>
        <w:spacing w:after="0" w:line="240" w:lineRule="auto"/>
        <w:rPr>
          <w:rFonts w:eastAsia="Calibri"/>
          <w:sz w:val="24"/>
          <w:szCs w:val="24"/>
        </w:rPr>
      </w:pPr>
      <w:r>
        <w:rPr>
          <w:rFonts w:eastAsia="Calibri"/>
          <w:sz w:val="24"/>
          <w:szCs w:val="24"/>
        </w:rPr>
        <w:t xml:space="preserve">- </w:t>
      </w:r>
      <w:proofErr w:type="spellStart"/>
      <w:r>
        <w:rPr>
          <w:rFonts w:eastAsia="Calibri"/>
          <w:sz w:val="24"/>
          <w:szCs w:val="24"/>
        </w:rPr>
        <w:t>Meerjaren</w:t>
      </w:r>
      <w:proofErr w:type="spellEnd"/>
      <w:r w:rsidR="00B52342">
        <w:rPr>
          <w:rFonts w:eastAsia="Calibri"/>
          <w:sz w:val="24"/>
          <w:szCs w:val="24"/>
        </w:rPr>
        <w:t xml:space="preserve"> </w:t>
      </w:r>
      <w:r>
        <w:rPr>
          <w:rFonts w:eastAsia="Calibri"/>
          <w:sz w:val="24"/>
          <w:szCs w:val="24"/>
        </w:rPr>
        <w:t>onderhoudsplan</w:t>
      </w:r>
    </w:p>
    <w:p w14:paraId="565A86AF" w14:textId="67F07043" w:rsidR="00CB34E2" w:rsidRDefault="00CB34E2" w:rsidP="000656AD">
      <w:pPr>
        <w:spacing w:after="0" w:line="240" w:lineRule="auto"/>
        <w:rPr>
          <w:rFonts w:eastAsia="Calibri"/>
          <w:sz w:val="24"/>
          <w:szCs w:val="24"/>
        </w:rPr>
      </w:pPr>
      <w:r>
        <w:rPr>
          <w:rFonts w:eastAsia="Calibri"/>
          <w:sz w:val="24"/>
          <w:szCs w:val="24"/>
        </w:rPr>
        <w:t>Het schoolgebouw is inmiddels meer dan tien jaar oud. Naast het regulier onderhoud dat jaarlijks gepland staat</w:t>
      </w:r>
      <w:r w:rsidR="00FE5EF6">
        <w:rPr>
          <w:rFonts w:eastAsia="Calibri"/>
          <w:sz w:val="24"/>
          <w:szCs w:val="24"/>
        </w:rPr>
        <w:t xml:space="preserve">, is vorig jaar de bouwkundige staat van het gebouw goedgekeurd. </w:t>
      </w:r>
      <w:r w:rsidR="00C158D3" w:rsidRPr="00C158D3">
        <w:rPr>
          <w:rFonts w:eastAsia="Calibri"/>
          <w:sz w:val="24"/>
          <w:szCs w:val="24"/>
        </w:rPr>
        <w:t>Het schouwdocument met daarin de bouwkundige staat van ons schoolgebouw wordt komend jaar herzien. Het huidige document voldoet nog niet naar alle verwachtingen, maar geeft momenteel wel voldoende informatie om op korte termijn onderhoud op een verantwoorde manier plaats te laten vinden.</w:t>
      </w:r>
      <w:r w:rsidR="0099531D">
        <w:rPr>
          <w:rFonts w:eastAsia="Calibri"/>
          <w:sz w:val="24"/>
          <w:szCs w:val="24"/>
        </w:rPr>
        <w:t xml:space="preserve"> </w:t>
      </w:r>
      <w:r w:rsidR="00C86321">
        <w:rPr>
          <w:rFonts w:eastAsia="Calibri"/>
          <w:sz w:val="24"/>
          <w:szCs w:val="24"/>
        </w:rPr>
        <w:t xml:space="preserve">Zaken die vervangen moeten worden, </w:t>
      </w:r>
      <w:r w:rsidR="00AA60A3">
        <w:rPr>
          <w:rFonts w:eastAsia="Calibri"/>
          <w:sz w:val="24"/>
          <w:szCs w:val="24"/>
        </w:rPr>
        <w:t>zijn</w:t>
      </w:r>
      <w:r w:rsidR="00C86321">
        <w:rPr>
          <w:rFonts w:eastAsia="Calibri"/>
          <w:sz w:val="24"/>
          <w:szCs w:val="24"/>
        </w:rPr>
        <w:t xml:space="preserve"> opgenomen in de begroting. </w:t>
      </w:r>
    </w:p>
    <w:p w14:paraId="06148696" w14:textId="7D2B2DC6" w:rsidR="00060260" w:rsidRDefault="00060260" w:rsidP="000656AD">
      <w:pPr>
        <w:spacing w:after="0" w:line="240" w:lineRule="auto"/>
        <w:rPr>
          <w:rFonts w:eastAsia="Calibri"/>
          <w:sz w:val="24"/>
          <w:szCs w:val="24"/>
        </w:rPr>
      </w:pPr>
      <w:r>
        <w:br/>
      </w:r>
      <w:r w:rsidR="59994D23" w:rsidRPr="35012485">
        <w:rPr>
          <w:rFonts w:eastAsia="Calibri"/>
          <w:sz w:val="24"/>
          <w:szCs w:val="24"/>
        </w:rPr>
        <w:t>- Stand van zaken jaarplan</w:t>
      </w:r>
    </w:p>
    <w:p w14:paraId="7C87F16C" w14:textId="729B2FDA" w:rsidR="00920431" w:rsidRDefault="00EA3614" w:rsidP="000656AD">
      <w:pPr>
        <w:spacing w:after="0" w:line="240" w:lineRule="auto"/>
        <w:rPr>
          <w:rFonts w:eastAsia="Calibri"/>
          <w:sz w:val="24"/>
          <w:szCs w:val="24"/>
        </w:rPr>
      </w:pPr>
      <w:r>
        <w:rPr>
          <w:rFonts w:eastAsia="Calibri"/>
          <w:sz w:val="24"/>
          <w:szCs w:val="24"/>
        </w:rPr>
        <w:t>De items</w:t>
      </w:r>
      <w:r w:rsidR="00920431">
        <w:rPr>
          <w:rFonts w:eastAsia="Calibri"/>
          <w:sz w:val="24"/>
          <w:szCs w:val="24"/>
        </w:rPr>
        <w:t xml:space="preserve"> uit het jaarplan </w:t>
      </w:r>
      <w:r w:rsidR="00274292">
        <w:rPr>
          <w:rFonts w:eastAsia="Calibri"/>
          <w:sz w:val="24"/>
          <w:szCs w:val="24"/>
        </w:rPr>
        <w:t xml:space="preserve">(afgeleid uit het schoolplan) </w:t>
      </w:r>
      <w:r w:rsidR="00920431">
        <w:rPr>
          <w:rFonts w:eastAsia="Calibri"/>
          <w:sz w:val="24"/>
          <w:szCs w:val="24"/>
        </w:rPr>
        <w:t>zijn</w:t>
      </w:r>
      <w:r>
        <w:rPr>
          <w:rFonts w:eastAsia="Calibri"/>
          <w:sz w:val="24"/>
          <w:szCs w:val="24"/>
        </w:rPr>
        <w:t xml:space="preserve"> </w:t>
      </w:r>
      <w:r w:rsidR="00274292">
        <w:rPr>
          <w:rFonts w:eastAsia="Calibri"/>
          <w:sz w:val="24"/>
          <w:szCs w:val="24"/>
        </w:rPr>
        <w:t>verdeeld over het jaar weggezet in de studiedagen.</w:t>
      </w:r>
      <w:r w:rsidR="000D095A">
        <w:rPr>
          <w:rFonts w:eastAsia="Calibri"/>
          <w:sz w:val="24"/>
          <w:szCs w:val="24"/>
        </w:rPr>
        <w:t xml:space="preserve"> We liggen goed op schema, maar</w:t>
      </w:r>
      <w:r w:rsidR="00274292">
        <w:rPr>
          <w:rFonts w:eastAsia="Calibri"/>
          <w:sz w:val="24"/>
          <w:szCs w:val="24"/>
        </w:rPr>
        <w:t xml:space="preserve"> </w:t>
      </w:r>
      <w:r w:rsidR="000D095A">
        <w:rPr>
          <w:rFonts w:eastAsia="Calibri"/>
          <w:sz w:val="24"/>
          <w:szCs w:val="24"/>
        </w:rPr>
        <w:t>Patrick geeft aan dat er mogelijk keuzes gemaakt moeten worden om dingen uit te stellen. Dit vanwege druk op de organisatie</w:t>
      </w:r>
      <w:r w:rsidR="00C276A2">
        <w:rPr>
          <w:rFonts w:eastAsia="Calibri"/>
          <w:sz w:val="24"/>
          <w:szCs w:val="24"/>
        </w:rPr>
        <w:t xml:space="preserve">. Collega’s moeten </w:t>
      </w:r>
      <w:r w:rsidR="001B418C">
        <w:rPr>
          <w:rFonts w:eastAsia="Calibri"/>
          <w:sz w:val="24"/>
          <w:szCs w:val="24"/>
        </w:rPr>
        <w:t xml:space="preserve">in deze tijd </w:t>
      </w:r>
      <w:r w:rsidR="009641F5">
        <w:rPr>
          <w:rFonts w:eastAsia="Calibri"/>
          <w:sz w:val="24"/>
          <w:szCs w:val="24"/>
        </w:rPr>
        <w:t>veel</w:t>
      </w:r>
      <w:r w:rsidR="00C276A2">
        <w:rPr>
          <w:rFonts w:eastAsia="Calibri"/>
          <w:sz w:val="24"/>
          <w:szCs w:val="24"/>
        </w:rPr>
        <w:t xml:space="preserve"> voor elkaar invallen en we willen de focus op de groep houden. </w:t>
      </w:r>
    </w:p>
    <w:p w14:paraId="42118A5A" w14:textId="77777777" w:rsidR="000656AD" w:rsidRPr="000656AD" w:rsidRDefault="000656AD" w:rsidP="000656AD">
      <w:pPr>
        <w:spacing w:after="0" w:line="240" w:lineRule="auto"/>
        <w:rPr>
          <w:rFonts w:eastAsia="Calibri"/>
          <w:sz w:val="24"/>
          <w:szCs w:val="24"/>
        </w:rPr>
      </w:pPr>
    </w:p>
    <w:p w14:paraId="2ADF2200" w14:textId="2577AF5E" w:rsidR="00A37E8A" w:rsidRDefault="007415CB" w:rsidP="007415CB">
      <w:pPr>
        <w:spacing w:after="0" w:line="240" w:lineRule="auto"/>
        <w:rPr>
          <w:rFonts w:eastAsia="Calibri" w:cstheme="minorHAnsi"/>
          <w:b/>
          <w:bCs/>
          <w:sz w:val="24"/>
          <w:szCs w:val="24"/>
        </w:rPr>
      </w:pPr>
      <w:r>
        <w:rPr>
          <w:rFonts w:eastAsia="Calibri" w:cstheme="minorHAnsi"/>
          <w:b/>
          <w:bCs/>
          <w:sz w:val="24"/>
          <w:szCs w:val="24"/>
        </w:rPr>
        <w:t>3</w:t>
      </w:r>
      <w:r w:rsidR="00BA1396">
        <w:rPr>
          <w:rFonts w:eastAsia="Calibri" w:cstheme="minorHAnsi"/>
          <w:b/>
          <w:bCs/>
          <w:sz w:val="24"/>
          <w:szCs w:val="24"/>
        </w:rPr>
        <w:t>3</w:t>
      </w:r>
      <w:r>
        <w:rPr>
          <w:rFonts w:eastAsia="Calibri" w:cstheme="minorHAnsi"/>
          <w:b/>
          <w:bCs/>
          <w:sz w:val="24"/>
          <w:szCs w:val="24"/>
        </w:rPr>
        <w:t xml:space="preserve">.04 </w:t>
      </w:r>
      <w:r w:rsidR="00A8262A">
        <w:rPr>
          <w:rFonts w:eastAsia="Calibri" w:cstheme="minorHAnsi"/>
          <w:b/>
          <w:bCs/>
          <w:sz w:val="24"/>
          <w:szCs w:val="24"/>
        </w:rPr>
        <w:t>Leerling</w:t>
      </w:r>
      <w:r w:rsidR="000B16C3">
        <w:rPr>
          <w:rFonts w:eastAsia="Calibri" w:cstheme="minorHAnsi"/>
          <w:b/>
          <w:bCs/>
          <w:sz w:val="24"/>
          <w:szCs w:val="24"/>
        </w:rPr>
        <w:t>entelling 1 oktober</w:t>
      </w:r>
    </w:p>
    <w:p w14:paraId="68DCAD82" w14:textId="46C2C098" w:rsidR="001B418C" w:rsidRDefault="003F3982" w:rsidP="007415CB">
      <w:pPr>
        <w:spacing w:after="0" w:line="240" w:lineRule="auto"/>
        <w:rPr>
          <w:rFonts w:eastAsia="Calibri" w:cstheme="minorHAnsi"/>
          <w:sz w:val="24"/>
          <w:szCs w:val="24"/>
        </w:rPr>
      </w:pPr>
      <w:r w:rsidRPr="003F3982">
        <w:rPr>
          <w:rFonts w:eastAsia="Calibri" w:cstheme="minorHAnsi"/>
          <w:sz w:val="24"/>
          <w:szCs w:val="24"/>
        </w:rPr>
        <w:t xml:space="preserve">Dit is de telling waar de bekostiging voor het nieuwe schooljaar </w:t>
      </w:r>
      <w:r w:rsidR="001B418C">
        <w:rPr>
          <w:rFonts w:eastAsia="Calibri" w:cstheme="minorHAnsi"/>
          <w:sz w:val="24"/>
          <w:szCs w:val="24"/>
        </w:rPr>
        <w:t>op wordt gebaseerd</w:t>
      </w:r>
      <w:r w:rsidRPr="003F3982">
        <w:rPr>
          <w:rFonts w:eastAsia="Calibri" w:cstheme="minorHAnsi"/>
          <w:sz w:val="24"/>
          <w:szCs w:val="24"/>
        </w:rPr>
        <w:t xml:space="preserve">. </w:t>
      </w:r>
      <w:r w:rsidR="00025C49">
        <w:rPr>
          <w:rFonts w:eastAsia="Calibri" w:cstheme="minorHAnsi"/>
          <w:sz w:val="24"/>
          <w:szCs w:val="24"/>
        </w:rPr>
        <w:t>We zien een daling in aanmeldingen, dit hadden we voorzien. Ook komende jaren zal het leerlingaantal</w:t>
      </w:r>
      <w:r w:rsidR="004B4EDB">
        <w:rPr>
          <w:rFonts w:eastAsia="Calibri" w:cstheme="minorHAnsi"/>
          <w:sz w:val="24"/>
          <w:szCs w:val="24"/>
        </w:rPr>
        <w:t xml:space="preserve"> blijven</w:t>
      </w:r>
      <w:r w:rsidR="00025C49">
        <w:rPr>
          <w:rFonts w:eastAsia="Calibri" w:cstheme="minorHAnsi"/>
          <w:sz w:val="24"/>
          <w:szCs w:val="24"/>
        </w:rPr>
        <w:t xml:space="preserve"> dalen, door de </w:t>
      </w:r>
      <w:r w:rsidR="00183F41">
        <w:rPr>
          <w:rFonts w:eastAsia="Calibri" w:cstheme="minorHAnsi"/>
          <w:sz w:val="24"/>
          <w:szCs w:val="24"/>
        </w:rPr>
        <w:t xml:space="preserve">lagere </w:t>
      </w:r>
      <w:r w:rsidR="00025C49">
        <w:rPr>
          <w:rFonts w:eastAsia="Calibri" w:cstheme="minorHAnsi"/>
          <w:sz w:val="24"/>
          <w:szCs w:val="24"/>
        </w:rPr>
        <w:t xml:space="preserve">geboortecijfers in Bladel en </w:t>
      </w:r>
      <w:r w:rsidR="00C00D4E">
        <w:rPr>
          <w:rFonts w:eastAsia="Calibri" w:cstheme="minorHAnsi"/>
          <w:sz w:val="24"/>
          <w:szCs w:val="24"/>
        </w:rPr>
        <w:t xml:space="preserve">de hoge uitstroom (bijvoorbeeld de grote groep 6). </w:t>
      </w:r>
      <w:r w:rsidR="004B4EDB">
        <w:rPr>
          <w:rFonts w:eastAsia="Calibri" w:cstheme="minorHAnsi"/>
          <w:sz w:val="24"/>
          <w:szCs w:val="24"/>
        </w:rPr>
        <w:t xml:space="preserve">In de meerjarenbegroting is </w:t>
      </w:r>
      <w:r w:rsidR="009858C6">
        <w:rPr>
          <w:rFonts w:eastAsia="Calibri" w:cstheme="minorHAnsi"/>
          <w:sz w:val="24"/>
          <w:szCs w:val="24"/>
        </w:rPr>
        <w:t xml:space="preserve">rekening gehouden met de </w:t>
      </w:r>
      <w:r w:rsidR="00282E5D">
        <w:rPr>
          <w:rFonts w:eastAsia="Calibri" w:cstheme="minorHAnsi"/>
          <w:sz w:val="24"/>
          <w:szCs w:val="24"/>
        </w:rPr>
        <w:t xml:space="preserve">bekostiging. </w:t>
      </w:r>
      <w:r w:rsidR="008914AC">
        <w:rPr>
          <w:rFonts w:eastAsia="Calibri" w:cstheme="minorHAnsi"/>
          <w:sz w:val="24"/>
          <w:szCs w:val="24"/>
        </w:rPr>
        <w:t xml:space="preserve">Dit </w:t>
      </w:r>
      <w:r w:rsidR="001C72A1">
        <w:rPr>
          <w:rFonts w:eastAsia="Calibri" w:cstheme="minorHAnsi"/>
          <w:sz w:val="24"/>
          <w:szCs w:val="24"/>
        </w:rPr>
        <w:t>heeft</w:t>
      </w:r>
      <w:r w:rsidR="008914AC">
        <w:rPr>
          <w:rFonts w:eastAsia="Calibri" w:cstheme="minorHAnsi"/>
          <w:sz w:val="24"/>
          <w:szCs w:val="24"/>
        </w:rPr>
        <w:t xml:space="preserve"> op termijn gevolgen voor de lerarenbezetting.</w:t>
      </w:r>
      <w:r w:rsidR="00883735">
        <w:rPr>
          <w:rFonts w:eastAsia="Calibri" w:cstheme="minorHAnsi"/>
          <w:sz w:val="24"/>
          <w:szCs w:val="24"/>
        </w:rPr>
        <w:t xml:space="preserve"> </w:t>
      </w:r>
      <w:r w:rsidR="00AA0A42">
        <w:rPr>
          <w:rFonts w:eastAsia="Calibri" w:cstheme="minorHAnsi"/>
          <w:sz w:val="24"/>
          <w:szCs w:val="24"/>
        </w:rPr>
        <w:t xml:space="preserve">Ook Kempenkind heeft hier een rol in, omdat dit op meer scholen speelt. </w:t>
      </w:r>
    </w:p>
    <w:p w14:paraId="633E5A54" w14:textId="6B52AFF3" w:rsidR="00E95985" w:rsidRDefault="00E95985" w:rsidP="007415CB">
      <w:pPr>
        <w:spacing w:after="0" w:line="240" w:lineRule="auto"/>
        <w:rPr>
          <w:rFonts w:eastAsia="Calibri" w:cstheme="minorHAnsi"/>
          <w:sz w:val="24"/>
          <w:szCs w:val="24"/>
        </w:rPr>
      </w:pPr>
      <w:r>
        <w:rPr>
          <w:rFonts w:eastAsia="Calibri" w:cstheme="minorHAnsi"/>
          <w:sz w:val="24"/>
          <w:szCs w:val="24"/>
        </w:rPr>
        <w:t xml:space="preserve">Profilering is opgenomen in het jaarplan en komt bij de eerstvolgende studiedag aan bod. </w:t>
      </w:r>
      <w:r w:rsidR="006831CD">
        <w:rPr>
          <w:rFonts w:eastAsia="Calibri" w:cstheme="minorHAnsi"/>
          <w:sz w:val="24"/>
          <w:szCs w:val="24"/>
        </w:rPr>
        <w:t xml:space="preserve">We brainstormen over profilering passend bij De Toermalijn en </w:t>
      </w:r>
      <w:r w:rsidR="00F05403">
        <w:rPr>
          <w:rFonts w:eastAsia="Calibri" w:cstheme="minorHAnsi"/>
          <w:sz w:val="24"/>
          <w:szCs w:val="24"/>
        </w:rPr>
        <w:t>we wisselen ideeën uit over in welke vorm</w:t>
      </w:r>
      <w:r w:rsidR="000749EA">
        <w:rPr>
          <w:rFonts w:eastAsia="Calibri" w:cstheme="minorHAnsi"/>
          <w:sz w:val="24"/>
          <w:szCs w:val="24"/>
        </w:rPr>
        <w:t xml:space="preserve"> we hiermee </w:t>
      </w:r>
      <w:r w:rsidR="00F05403">
        <w:rPr>
          <w:rFonts w:eastAsia="Calibri" w:cstheme="minorHAnsi"/>
          <w:sz w:val="24"/>
          <w:szCs w:val="24"/>
        </w:rPr>
        <w:t>aan de slag kunnen gaan</w:t>
      </w:r>
      <w:r w:rsidR="00925BC0">
        <w:rPr>
          <w:rFonts w:eastAsia="Calibri" w:cstheme="minorHAnsi"/>
          <w:sz w:val="24"/>
          <w:szCs w:val="24"/>
        </w:rPr>
        <w:t xml:space="preserve">. </w:t>
      </w:r>
      <w:r w:rsidR="00F92DD1">
        <w:rPr>
          <w:rFonts w:eastAsia="Calibri" w:cstheme="minorHAnsi"/>
          <w:sz w:val="24"/>
          <w:szCs w:val="24"/>
        </w:rPr>
        <w:t xml:space="preserve">Ouders geven aan </w:t>
      </w:r>
      <w:r w:rsidR="00AF3B15">
        <w:rPr>
          <w:rFonts w:eastAsia="Calibri" w:cstheme="minorHAnsi"/>
          <w:sz w:val="24"/>
          <w:szCs w:val="24"/>
        </w:rPr>
        <w:t xml:space="preserve">mee te willen denken in het stuk profilering van De Toermalijn. </w:t>
      </w:r>
    </w:p>
    <w:p w14:paraId="5AF2A462" w14:textId="77777777" w:rsidR="007415CB" w:rsidRDefault="007415CB" w:rsidP="24412A43">
      <w:pPr>
        <w:spacing w:after="0" w:line="240" w:lineRule="auto"/>
        <w:rPr>
          <w:rFonts w:eastAsia="Calibri"/>
          <w:b/>
          <w:bCs/>
          <w:sz w:val="24"/>
          <w:szCs w:val="24"/>
        </w:rPr>
      </w:pPr>
    </w:p>
    <w:p w14:paraId="6570F097" w14:textId="0F137B3F" w:rsidR="005A29CC" w:rsidRDefault="40E807C6" w:rsidP="000656AD">
      <w:pPr>
        <w:spacing w:after="0" w:line="240" w:lineRule="auto"/>
        <w:rPr>
          <w:rFonts w:eastAsia="Calibri"/>
          <w:b/>
          <w:bCs/>
          <w:sz w:val="24"/>
          <w:szCs w:val="24"/>
        </w:rPr>
      </w:pPr>
      <w:r w:rsidRPr="24412A43">
        <w:rPr>
          <w:rFonts w:eastAsia="Calibri"/>
          <w:b/>
          <w:bCs/>
          <w:sz w:val="24"/>
          <w:szCs w:val="24"/>
        </w:rPr>
        <w:t>3</w:t>
      </w:r>
      <w:r w:rsidR="00BA1396">
        <w:rPr>
          <w:rFonts w:eastAsia="Calibri"/>
          <w:b/>
          <w:bCs/>
          <w:sz w:val="24"/>
          <w:szCs w:val="24"/>
        </w:rPr>
        <w:t>3</w:t>
      </w:r>
      <w:r w:rsidR="00E214CA" w:rsidRPr="24412A43">
        <w:rPr>
          <w:rFonts w:eastAsia="Calibri"/>
          <w:b/>
          <w:bCs/>
          <w:sz w:val="24"/>
          <w:szCs w:val="24"/>
        </w:rPr>
        <w:t>.0</w:t>
      </w:r>
      <w:r w:rsidR="007415CB">
        <w:rPr>
          <w:rFonts w:eastAsia="Calibri"/>
          <w:b/>
          <w:bCs/>
          <w:sz w:val="24"/>
          <w:szCs w:val="24"/>
        </w:rPr>
        <w:t>5</w:t>
      </w:r>
      <w:r w:rsidR="00700584">
        <w:rPr>
          <w:rFonts w:eastAsia="Calibri"/>
          <w:b/>
          <w:bCs/>
          <w:sz w:val="24"/>
          <w:szCs w:val="24"/>
        </w:rPr>
        <w:t xml:space="preserve"> </w:t>
      </w:r>
      <w:r w:rsidR="002D17A4">
        <w:rPr>
          <w:rFonts w:eastAsia="Calibri"/>
          <w:b/>
          <w:bCs/>
          <w:sz w:val="24"/>
          <w:szCs w:val="24"/>
        </w:rPr>
        <w:t>Update Corona en beleid rondom naar huis sturen</w:t>
      </w:r>
    </w:p>
    <w:p w14:paraId="5A5B733D" w14:textId="77777777" w:rsidR="003C6A51" w:rsidRDefault="008808F5" w:rsidP="000656AD">
      <w:pPr>
        <w:spacing w:after="0" w:line="240" w:lineRule="auto"/>
        <w:rPr>
          <w:rFonts w:eastAsia="Calibri"/>
          <w:sz w:val="24"/>
          <w:szCs w:val="24"/>
        </w:rPr>
      </w:pPr>
      <w:r>
        <w:rPr>
          <w:rFonts w:eastAsia="Calibri"/>
          <w:sz w:val="24"/>
          <w:szCs w:val="24"/>
        </w:rPr>
        <w:t xml:space="preserve">Afgelopen periode hebben collega’s veel voor elkaar ingevallen, omdat er geen vervangers </w:t>
      </w:r>
      <w:r w:rsidR="00F05403">
        <w:rPr>
          <w:rFonts w:eastAsia="Calibri"/>
          <w:sz w:val="24"/>
          <w:szCs w:val="24"/>
        </w:rPr>
        <w:t xml:space="preserve">beschikbaar </w:t>
      </w:r>
      <w:r>
        <w:rPr>
          <w:rFonts w:eastAsia="Calibri"/>
          <w:sz w:val="24"/>
          <w:szCs w:val="24"/>
        </w:rPr>
        <w:t>waren.</w:t>
      </w:r>
      <w:r w:rsidR="006F52A8">
        <w:rPr>
          <w:rFonts w:eastAsia="Calibri"/>
          <w:sz w:val="24"/>
          <w:szCs w:val="24"/>
        </w:rPr>
        <w:t xml:space="preserve"> </w:t>
      </w:r>
      <w:r w:rsidR="00895960">
        <w:rPr>
          <w:rFonts w:eastAsia="Calibri"/>
          <w:sz w:val="24"/>
          <w:szCs w:val="24"/>
        </w:rPr>
        <w:t xml:space="preserve">Toen er groepen thuis moesten blijven, is de voorzitter van de MR op de </w:t>
      </w:r>
      <w:r w:rsidR="00895960">
        <w:rPr>
          <w:rFonts w:eastAsia="Calibri"/>
          <w:sz w:val="24"/>
          <w:szCs w:val="24"/>
        </w:rPr>
        <w:lastRenderedPageBreak/>
        <w:t xml:space="preserve">hoogte gesteld. </w:t>
      </w:r>
      <w:r w:rsidR="003C6A51">
        <w:rPr>
          <w:rFonts w:eastAsia="Calibri"/>
          <w:sz w:val="24"/>
          <w:szCs w:val="24"/>
        </w:rPr>
        <w:t xml:space="preserve">School heeft een plan opgesteld met als uitgangspunt om groepen die naar huis moeten zo evenredig mogelijk te verdelen. </w:t>
      </w:r>
      <w:r w:rsidR="006304C7">
        <w:rPr>
          <w:rFonts w:eastAsia="Calibri"/>
          <w:sz w:val="24"/>
          <w:szCs w:val="24"/>
        </w:rPr>
        <w:t>Door de open communicatie betreft het beleid rondom naar huis sturen, is er begrip bij ouders.</w:t>
      </w:r>
    </w:p>
    <w:p w14:paraId="63F4B2AF" w14:textId="6A5BE9DB" w:rsidR="002766F7" w:rsidRDefault="006F52A8" w:rsidP="000656AD">
      <w:pPr>
        <w:spacing w:after="0" w:line="240" w:lineRule="auto"/>
        <w:rPr>
          <w:rFonts w:eastAsia="Calibri"/>
          <w:sz w:val="24"/>
          <w:szCs w:val="24"/>
        </w:rPr>
      </w:pPr>
      <w:r>
        <w:rPr>
          <w:rFonts w:eastAsia="Calibri"/>
          <w:sz w:val="24"/>
          <w:szCs w:val="24"/>
        </w:rPr>
        <w:t>De druk op het team is hoog</w:t>
      </w:r>
      <w:r w:rsidR="00B03A2C">
        <w:rPr>
          <w:rFonts w:eastAsia="Calibri"/>
          <w:sz w:val="24"/>
          <w:szCs w:val="24"/>
        </w:rPr>
        <w:t>. MR geeft aan d</w:t>
      </w:r>
      <w:r w:rsidR="003C6A51">
        <w:rPr>
          <w:rFonts w:eastAsia="Calibri"/>
          <w:sz w:val="24"/>
          <w:szCs w:val="24"/>
        </w:rPr>
        <w:t xml:space="preserve">at we </w:t>
      </w:r>
      <w:r w:rsidR="00A06B90">
        <w:rPr>
          <w:rFonts w:eastAsia="Calibri"/>
          <w:sz w:val="24"/>
          <w:szCs w:val="24"/>
        </w:rPr>
        <w:t>bij de afwegingen ook op</w:t>
      </w:r>
      <w:r w:rsidR="003C6A51">
        <w:rPr>
          <w:rFonts w:eastAsia="Calibri"/>
          <w:sz w:val="24"/>
          <w:szCs w:val="24"/>
        </w:rPr>
        <w:t xml:space="preserve"> lange termijn moeten denken </w:t>
      </w:r>
      <w:r w:rsidR="002766F7">
        <w:rPr>
          <w:rFonts w:eastAsia="Calibri"/>
          <w:sz w:val="24"/>
          <w:szCs w:val="24"/>
        </w:rPr>
        <w:t xml:space="preserve">en collega’s niet altijd </w:t>
      </w:r>
      <w:r w:rsidR="00A06B90">
        <w:rPr>
          <w:rFonts w:eastAsia="Calibri"/>
          <w:sz w:val="24"/>
          <w:szCs w:val="24"/>
        </w:rPr>
        <w:t>alles op kunnen vangen</w:t>
      </w:r>
      <w:r w:rsidR="002766F7">
        <w:rPr>
          <w:rFonts w:eastAsia="Calibri"/>
          <w:sz w:val="24"/>
          <w:szCs w:val="24"/>
        </w:rPr>
        <w:t xml:space="preserve">. </w:t>
      </w:r>
    </w:p>
    <w:p w14:paraId="0139ABEB" w14:textId="28FCBCA2" w:rsidR="002D60EB" w:rsidRDefault="00895960" w:rsidP="000656AD">
      <w:pPr>
        <w:spacing w:after="0" w:line="240" w:lineRule="auto"/>
        <w:rPr>
          <w:rFonts w:eastAsia="Calibri"/>
          <w:sz w:val="24"/>
          <w:szCs w:val="24"/>
        </w:rPr>
      </w:pPr>
      <w:r>
        <w:rPr>
          <w:rFonts w:eastAsia="Calibri"/>
          <w:sz w:val="24"/>
          <w:szCs w:val="24"/>
        </w:rPr>
        <w:t>Het team kan nog beter afstemmen</w:t>
      </w:r>
      <w:r w:rsidR="006C0F15">
        <w:rPr>
          <w:rFonts w:eastAsia="Calibri"/>
          <w:sz w:val="24"/>
          <w:szCs w:val="24"/>
        </w:rPr>
        <w:t xml:space="preserve"> over</w:t>
      </w:r>
      <w:r>
        <w:rPr>
          <w:rFonts w:eastAsia="Calibri"/>
          <w:sz w:val="24"/>
          <w:szCs w:val="24"/>
        </w:rPr>
        <w:t xml:space="preserve"> hoe kinderen die langere tijd in quarantaine zitten</w:t>
      </w:r>
      <w:r w:rsidR="00007A37">
        <w:rPr>
          <w:rFonts w:eastAsia="Calibri"/>
          <w:sz w:val="24"/>
          <w:szCs w:val="24"/>
        </w:rPr>
        <w:t xml:space="preserve"> te bedienen, met name op gebied van contact met de klas,</w:t>
      </w:r>
      <w:r>
        <w:rPr>
          <w:rFonts w:eastAsia="Calibri"/>
          <w:sz w:val="24"/>
          <w:szCs w:val="24"/>
        </w:rPr>
        <w:t xml:space="preserve"> om verschillen tussen groepen te verkleinen. </w:t>
      </w:r>
    </w:p>
    <w:p w14:paraId="3A963266" w14:textId="2F1836A4" w:rsidR="00691682" w:rsidRDefault="00691682" w:rsidP="000656AD">
      <w:pPr>
        <w:spacing w:after="0" w:line="240" w:lineRule="auto"/>
        <w:rPr>
          <w:rFonts w:eastAsia="Calibri"/>
          <w:b/>
          <w:bCs/>
          <w:sz w:val="24"/>
          <w:szCs w:val="24"/>
        </w:rPr>
      </w:pPr>
    </w:p>
    <w:p w14:paraId="4EF50546" w14:textId="198A55C5" w:rsidR="00691682" w:rsidRPr="00B52342" w:rsidRDefault="00BA1396" w:rsidP="000656AD">
      <w:pPr>
        <w:spacing w:after="0" w:line="240" w:lineRule="auto"/>
        <w:rPr>
          <w:rFonts w:eastAsia="Calibri"/>
          <w:sz w:val="24"/>
          <w:szCs w:val="24"/>
        </w:rPr>
      </w:pPr>
      <w:r>
        <w:rPr>
          <w:rFonts w:eastAsia="Calibri"/>
          <w:b/>
          <w:bCs/>
          <w:sz w:val="24"/>
          <w:szCs w:val="24"/>
        </w:rPr>
        <w:t>33.06</w:t>
      </w:r>
      <w:r w:rsidR="00691682">
        <w:rPr>
          <w:rFonts w:eastAsia="Calibri"/>
          <w:b/>
          <w:bCs/>
          <w:sz w:val="24"/>
          <w:szCs w:val="24"/>
        </w:rPr>
        <w:t xml:space="preserve"> Terugkoppeling informatieplicht ventilatie scholen</w:t>
      </w:r>
      <w:r w:rsidR="00B52342">
        <w:rPr>
          <w:rFonts w:eastAsia="Calibri"/>
          <w:b/>
          <w:bCs/>
          <w:sz w:val="24"/>
          <w:szCs w:val="24"/>
        </w:rPr>
        <w:tab/>
      </w:r>
      <w:r w:rsidR="00B52342">
        <w:rPr>
          <w:rFonts w:eastAsia="Calibri"/>
          <w:sz w:val="24"/>
          <w:szCs w:val="24"/>
        </w:rPr>
        <w:t>(bijlage 2</w:t>
      </w:r>
      <w:r w:rsidR="5019FA33">
        <w:rPr>
          <w:rFonts w:eastAsia="Calibri"/>
          <w:sz w:val="24"/>
          <w:szCs w:val="24"/>
        </w:rPr>
        <w:t xml:space="preserve"> a t/m d</w:t>
      </w:r>
      <w:r w:rsidR="00B52342">
        <w:rPr>
          <w:rFonts w:eastAsia="Calibri"/>
          <w:sz w:val="24"/>
          <w:szCs w:val="24"/>
        </w:rPr>
        <w:t>)</w:t>
      </w:r>
    </w:p>
    <w:p w14:paraId="5823DE73" w14:textId="76221796" w:rsidR="00007A37" w:rsidRDefault="00BA2282" w:rsidP="00BA2282">
      <w:pPr>
        <w:spacing w:after="0" w:line="240" w:lineRule="auto"/>
        <w:jc w:val="both"/>
        <w:rPr>
          <w:rFonts w:eastAsia="Calibri"/>
          <w:sz w:val="24"/>
          <w:szCs w:val="24"/>
        </w:rPr>
      </w:pPr>
      <w:r>
        <w:rPr>
          <w:rFonts w:eastAsia="Calibri"/>
          <w:sz w:val="24"/>
          <w:szCs w:val="24"/>
        </w:rPr>
        <w:t xml:space="preserve">De algemene brief is gedeeld </w:t>
      </w:r>
      <w:r w:rsidR="003C6A51">
        <w:rPr>
          <w:rFonts w:eastAsia="Calibri"/>
          <w:sz w:val="24"/>
          <w:szCs w:val="24"/>
        </w:rPr>
        <w:t>onder</w:t>
      </w:r>
      <w:r>
        <w:rPr>
          <w:rFonts w:eastAsia="Calibri"/>
          <w:sz w:val="24"/>
          <w:szCs w:val="24"/>
        </w:rPr>
        <w:t xml:space="preserve"> alle ouders. Specifieke onderzoeksresultaten zijn </w:t>
      </w:r>
      <w:r w:rsidR="006E0483">
        <w:rPr>
          <w:rFonts w:eastAsia="Calibri"/>
          <w:sz w:val="24"/>
          <w:szCs w:val="24"/>
        </w:rPr>
        <w:t>besproken binnen de MR.</w:t>
      </w:r>
      <w:r w:rsidR="00007A37">
        <w:rPr>
          <w:rFonts w:eastAsia="Calibri"/>
          <w:sz w:val="24"/>
          <w:szCs w:val="24"/>
        </w:rPr>
        <w:t xml:space="preserve"> De ventilatie in school voldoet</w:t>
      </w:r>
      <w:r w:rsidR="006E0483">
        <w:rPr>
          <w:rFonts w:eastAsia="Calibri"/>
          <w:sz w:val="24"/>
          <w:szCs w:val="24"/>
        </w:rPr>
        <w:t xml:space="preserve"> goed aan de norm. </w:t>
      </w:r>
      <w:r w:rsidR="00165226">
        <w:rPr>
          <w:rFonts w:eastAsia="Calibri"/>
          <w:sz w:val="24"/>
          <w:szCs w:val="24"/>
        </w:rPr>
        <w:t xml:space="preserve">Later komt er nog een meting in winterperiode; wanneer we de ramen dicht (moeten) doen. </w:t>
      </w:r>
    </w:p>
    <w:p w14:paraId="14FD2A97" w14:textId="77777777" w:rsidR="00BA2282" w:rsidRDefault="00BA2282" w:rsidP="000656AD">
      <w:pPr>
        <w:spacing w:after="0" w:line="240" w:lineRule="auto"/>
        <w:rPr>
          <w:rFonts w:eastAsia="Calibri"/>
          <w:b/>
          <w:bCs/>
          <w:sz w:val="24"/>
          <w:szCs w:val="24"/>
        </w:rPr>
      </w:pPr>
    </w:p>
    <w:p w14:paraId="1AEA65B3" w14:textId="22397195" w:rsidR="00632F24" w:rsidRPr="00B52342" w:rsidRDefault="00BA1396" w:rsidP="000656AD">
      <w:pPr>
        <w:spacing w:after="0" w:line="240" w:lineRule="auto"/>
        <w:rPr>
          <w:rFonts w:eastAsia="Calibri"/>
          <w:i/>
          <w:sz w:val="24"/>
          <w:szCs w:val="24"/>
        </w:rPr>
      </w:pPr>
      <w:r>
        <w:rPr>
          <w:rFonts w:eastAsia="Calibri"/>
          <w:b/>
          <w:bCs/>
          <w:sz w:val="24"/>
          <w:szCs w:val="24"/>
        </w:rPr>
        <w:t>33.07</w:t>
      </w:r>
      <w:r w:rsidR="00632F24">
        <w:rPr>
          <w:rFonts w:eastAsia="Calibri"/>
          <w:b/>
          <w:bCs/>
          <w:sz w:val="24"/>
          <w:szCs w:val="24"/>
        </w:rPr>
        <w:t xml:space="preserve"> Conceptbegroting</w:t>
      </w:r>
      <w:r w:rsidR="48264EE9">
        <w:rPr>
          <w:rFonts w:eastAsia="Calibri"/>
          <w:b/>
          <w:bCs/>
          <w:sz w:val="24"/>
          <w:szCs w:val="24"/>
        </w:rPr>
        <w:t xml:space="preserve"> </w:t>
      </w:r>
      <w:r w:rsidR="00B52342">
        <w:rPr>
          <w:rFonts w:eastAsia="Calibri"/>
          <w:b/>
          <w:bCs/>
          <w:sz w:val="24"/>
          <w:szCs w:val="24"/>
        </w:rPr>
        <w:tab/>
      </w:r>
      <w:r w:rsidR="00B52342">
        <w:rPr>
          <w:rFonts w:eastAsia="Calibri"/>
          <w:b/>
          <w:bCs/>
          <w:sz w:val="24"/>
          <w:szCs w:val="24"/>
        </w:rPr>
        <w:tab/>
      </w:r>
      <w:r w:rsidR="00B52342">
        <w:rPr>
          <w:rFonts w:eastAsia="Calibri"/>
          <w:b/>
          <w:bCs/>
          <w:sz w:val="24"/>
          <w:szCs w:val="24"/>
        </w:rPr>
        <w:tab/>
      </w:r>
      <w:r w:rsidR="00B52342">
        <w:rPr>
          <w:rFonts w:eastAsia="Calibri"/>
          <w:b/>
          <w:bCs/>
          <w:sz w:val="24"/>
          <w:szCs w:val="24"/>
        </w:rPr>
        <w:tab/>
      </w:r>
      <w:r w:rsidR="00B52342">
        <w:rPr>
          <w:rFonts w:eastAsia="Calibri"/>
          <w:b/>
          <w:bCs/>
          <w:sz w:val="24"/>
          <w:szCs w:val="24"/>
        </w:rPr>
        <w:tab/>
      </w:r>
      <w:r w:rsidR="00B52342">
        <w:rPr>
          <w:rFonts w:eastAsia="Calibri"/>
          <w:sz w:val="24"/>
          <w:szCs w:val="24"/>
        </w:rPr>
        <w:t>(bijlage 3)</w:t>
      </w:r>
    </w:p>
    <w:p w14:paraId="5D113CBD" w14:textId="6845AD02" w:rsidR="001D284D" w:rsidRDefault="00DF3D0D" w:rsidP="001345A9">
      <w:pPr>
        <w:spacing w:after="0" w:line="240" w:lineRule="auto"/>
        <w:rPr>
          <w:rFonts w:cstheme="minorHAnsi"/>
          <w:sz w:val="24"/>
          <w:szCs w:val="24"/>
        </w:rPr>
      </w:pPr>
      <w:r>
        <w:rPr>
          <w:rFonts w:cstheme="minorHAnsi"/>
          <w:sz w:val="24"/>
          <w:szCs w:val="24"/>
        </w:rPr>
        <w:t xml:space="preserve">Patrick geeft uitleg over de begroting. </w:t>
      </w:r>
      <w:r w:rsidR="009631F1">
        <w:rPr>
          <w:rFonts w:cstheme="minorHAnsi"/>
          <w:sz w:val="24"/>
          <w:szCs w:val="24"/>
        </w:rPr>
        <w:t>MR heeft een advies</w:t>
      </w:r>
      <w:r w:rsidR="001E639E">
        <w:rPr>
          <w:rFonts w:cstheme="minorHAnsi"/>
          <w:sz w:val="24"/>
          <w:szCs w:val="24"/>
        </w:rPr>
        <w:t>bevoegdheid over het meerjarig financieel beleid.</w:t>
      </w:r>
      <w:r w:rsidR="009631F1">
        <w:rPr>
          <w:rFonts w:cstheme="minorHAnsi"/>
          <w:sz w:val="24"/>
          <w:szCs w:val="24"/>
        </w:rPr>
        <w:t xml:space="preserve"> </w:t>
      </w:r>
      <w:r w:rsidR="001D284D">
        <w:rPr>
          <w:rFonts w:cstheme="minorHAnsi"/>
          <w:sz w:val="24"/>
          <w:szCs w:val="24"/>
        </w:rPr>
        <w:t xml:space="preserve">De </w:t>
      </w:r>
      <w:r w:rsidR="001E639E">
        <w:rPr>
          <w:rFonts w:cstheme="minorHAnsi"/>
          <w:sz w:val="24"/>
          <w:szCs w:val="24"/>
        </w:rPr>
        <w:t xml:space="preserve">MR heeft komende weken </w:t>
      </w:r>
      <w:r w:rsidR="001D284D">
        <w:rPr>
          <w:rFonts w:cstheme="minorHAnsi"/>
          <w:sz w:val="24"/>
          <w:szCs w:val="24"/>
        </w:rPr>
        <w:t>nog de mogelijkheid o</w:t>
      </w:r>
      <w:r w:rsidR="007E47BB">
        <w:rPr>
          <w:rFonts w:cstheme="minorHAnsi"/>
          <w:sz w:val="24"/>
          <w:szCs w:val="24"/>
        </w:rPr>
        <w:t>m vragen te stellen</w:t>
      </w:r>
      <w:r w:rsidR="003C6A51">
        <w:rPr>
          <w:rFonts w:cstheme="minorHAnsi"/>
          <w:sz w:val="24"/>
          <w:szCs w:val="24"/>
        </w:rPr>
        <w:t xml:space="preserve"> over de begroting</w:t>
      </w:r>
      <w:r w:rsidR="007E47BB">
        <w:rPr>
          <w:rFonts w:cstheme="minorHAnsi"/>
          <w:sz w:val="24"/>
          <w:szCs w:val="24"/>
        </w:rPr>
        <w:t xml:space="preserve">. </w:t>
      </w:r>
      <w:r w:rsidR="001D284D">
        <w:rPr>
          <w:rFonts w:cstheme="minorHAnsi"/>
          <w:sz w:val="24"/>
          <w:szCs w:val="24"/>
        </w:rPr>
        <w:t xml:space="preserve"> </w:t>
      </w:r>
    </w:p>
    <w:p w14:paraId="4935F7AC" w14:textId="61716B40" w:rsidR="007415CB" w:rsidRPr="001345A9" w:rsidRDefault="22FE57E5" w:rsidP="001345A9">
      <w:pPr>
        <w:spacing w:after="0" w:line="240" w:lineRule="auto"/>
        <w:rPr>
          <w:i/>
          <w:sz w:val="24"/>
          <w:szCs w:val="24"/>
        </w:rPr>
      </w:pPr>
      <w:r w:rsidRPr="00F50D0F">
        <w:rPr>
          <w:rFonts w:cstheme="minorHAnsi"/>
          <w:sz w:val="24"/>
          <w:szCs w:val="24"/>
        </w:rPr>
        <w:tab/>
      </w:r>
      <w:r w:rsidR="00106A68" w:rsidRPr="00F50D0F">
        <w:rPr>
          <w:rFonts w:cstheme="minorHAnsi"/>
          <w:sz w:val="24"/>
          <w:szCs w:val="24"/>
        </w:rPr>
        <w:tab/>
      </w:r>
      <w:r w:rsidR="00106A68" w:rsidRPr="00F50D0F">
        <w:rPr>
          <w:rFonts w:cstheme="minorHAnsi"/>
          <w:sz w:val="24"/>
          <w:szCs w:val="24"/>
        </w:rPr>
        <w:tab/>
      </w:r>
      <w:r w:rsidR="00106A68" w:rsidRPr="00F50D0F">
        <w:rPr>
          <w:rFonts w:cstheme="minorHAnsi"/>
          <w:sz w:val="24"/>
          <w:szCs w:val="24"/>
        </w:rPr>
        <w:tab/>
      </w:r>
    </w:p>
    <w:p w14:paraId="32ADB67E" w14:textId="77777777" w:rsidR="006B6811" w:rsidRDefault="00D467CF" w:rsidP="006B4702">
      <w:pPr>
        <w:spacing w:after="0" w:line="240" w:lineRule="auto"/>
        <w:ind w:left="1133" w:hanging="1133"/>
        <w:rPr>
          <w:rFonts w:cstheme="minorHAnsi"/>
          <w:sz w:val="24"/>
          <w:szCs w:val="24"/>
        </w:rPr>
      </w:pPr>
      <w:r>
        <w:rPr>
          <w:rFonts w:eastAsia="Calibri" w:cstheme="minorHAnsi"/>
          <w:b/>
          <w:bCs/>
          <w:sz w:val="24"/>
          <w:szCs w:val="24"/>
        </w:rPr>
        <w:t>3</w:t>
      </w:r>
      <w:r w:rsidR="00BA1396">
        <w:rPr>
          <w:rFonts w:eastAsia="Calibri" w:cstheme="minorHAnsi"/>
          <w:b/>
          <w:bCs/>
          <w:sz w:val="24"/>
          <w:szCs w:val="24"/>
        </w:rPr>
        <w:t>3</w:t>
      </w:r>
      <w:r>
        <w:rPr>
          <w:rFonts w:eastAsia="Calibri" w:cstheme="minorHAnsi"/>
          <w:b/>
          <w:bCs/>
          <w:sz w:val="24"/>
          <w:szCs w:val="24"/>
        </w:rPr>
        <w:t>.0</w:t>
      </w:r>
      <w:r w:rsidR="00BA1396">
        <w:rPr>
          <w:rFonts w:eastAsia="Calibri" w:cstheme="minorHAnsi"/>
          <w:b/>
          <w:bCs/>
          <w:sz w:val="24"/>
          <w:szCs w:val="24"/>
        </w:rPr>
        <w:t>8</w:t>
      </w:r>
      <w:r>
        <w:rPr>
          <w:rFonts w:eastAsia="Calibri" w:cstheme="minorHAnsi"/>
          <w:b/>
          <w:bCs/>
          <w:sz w:val="24"/>
          <w:szCs w:val="24"/>
        </w:rPr>
        <w:t xml:space="preserve"> </w:t>
      </w:r>
      <w:r w:rsidR="00997CE9">
        <w:rPr>
          <w:rFonts w:eastAsia="Calibri" w:cstheme="minorHAnsi"/>
          <w:b/>
          <w:bCs/>
          <w:sz w:val="24"/>
          <w:szCs w:val="24"/>
        </w:rPr>
        <w:t xml:space="preserve"> </w:t>
      </w:r>
      <w:r w:rsidR="005A29CC" w:rsidRPr="00F50D0F">
        <w:rPr>
          <w:rFonts w:eastAsia="Calibri" w:cstheme="minorHAnsi"/>
          <w:b/>
          <w:bCs/>
          <w:sz w:val="24"/>
          <w:szCs w:val="24"/>
        </w:rPr>
        <w:t>Lopende zaken MR</w:t>
      </w:r>
      <w:r w:rsidR="005A29CC" w:rsidRPr="00F50D0F">
        <w:rPr>
          <w:rFonts w:cstheme="minorHAnsi"/>
          <w:sz w:val="24"/>
          <w:szCs w:val="24"/>
        </w:rPr>
        <w:tab/>
      </w:r>
    </w:p>
    <w:p w14:paraId="05C1D072" w14:textId="1026FD77" w:rsidR="009B4E67" w:rsidRDefault="006B6811" w:rsidP="009B4E67">
      <w:pPr>
        <w:spacing w:after="0" w:line="240" w:lineRule="auto"/>
        <w:ind w:left="1133" w:hanging="1133"/>
        <w:rPr>
          <w:rFonts w:cstheme="minorHAnsi"/>
          <w:sz w:val="24"/>
          <w:szCs w:val="24"/>
        </w:rPr>
      </w:pPr>
      <w:r>
        <w:rPr>
          <w:rFonts w:cstheme="minorHAnsi"/>
          <w:sz w:val="24"/>
          <w:szCs w:val="24"/>
        </w:rPr>
        <w:t>Notulen GMR</w:t>
      </w:r>
      <w:r w:rsidR="009B4E67">
        <w:rPr>
          <w:rFonts w:cstheme="minorHAnsi"/>
          <w:sz w:val="24"/>
          <w:szCs w:val="24"/>
        </w:rPr>
        <w:t>;</w:t>
      </w:r>
      <w:r w:rsidR="00DF3D0D">
        <w:rPr>
          <w:rFonts w:cstheme="minorHAnsi"/>
          <w:sz w:val="24"/>
          <w:szCs w:val="24"/>
        </w:rPr>
        <w:t xml:space="preserve"> geen zaken die besproken moet</w:t>
      </w:r>
      <w:r w:rsidR="00CD5DE2">
        <w:rPr>
          <w:rFonts w:cstheme="minorHAnsi"/>
          <w:sz w:val="24"/>
          <w:szCs w:val="24"/>
        </w:rPr>
        <w:t>en</w:t>
      </w:r>
      <w:r w:rsidR="00DF3D0D">
        <w:rPr>
          <w:rFonts w:cstheme="minorHAnsi"/>
          <w:sz w:val="24"/>
          <w:szCs w:val="24"/>
        </w:rPr>
        <w:t xml:space="preserve"> worden binnen onze MR. </w:t>
      </w:r>
    </w:p>
    <w:p w14:paraId="6F1DE8EC" w14:textId="5E988A5C" w:rsidR="00E214CA" w:rsidRPr="00F50D0F" w:rsidRDefault="005A29CC" w:rsidP="009B4E67">
      <w:pPr>
        <w:spacing w:after="0" w:line="240" w:lineRule="auto"/>
        <w:ind w:left="1133" w:hanging="1133"/>
        <w:rPr>
          <w:rFonts w:eastAsia="Calibri" w:cstheme="minorHAnsi"/>
          <w:sz w:val="24"/>
          <w:szCs w:val="24"/>
        </w:rPr>
      </w:pPr>
      <w:r w:rsidRPr="00F50D0F">
        <w:rPr>
          <w:rFonts w:cstheme="minorHAnsi"/>
          <w:sz w:val="24"/>
          <w:szCs w:val="24"/>
        </w:rPr>
        <w:tab/>
      </w:r>
      <w:r w:rsidRPr="00F50D0F">
        <w:rPr>
          <w:rFonts w:cstheme="minorHAnsi"/>
          <w:sz w:val="24"/>
          <w:szCs w:val="24"/>
        </w:rPr>
        <w:tab/>
      </w:r>
      <w:r w:rsidRPr="00F50D0F">
        <w:rPr>
          <w:rFonts w:cstheme="minorHAnsi"/>
          <w:sz w:val="24"/>
          <w:szCs w:val="24"/>
        </w:rPr>
        <w:tab/>
      </w:r>
      <w:r w:rsidRPr="00F50D0F">
        <w:rPr>
          <w:rFonts w:cstheme="minorHAnsi"/>
          <w:sz w:val="24"/>
          <w:szCs w:val="24"/>
        </w:rPr>
        <w:tab/>
      </w:r>
      <w:r w:rsidRPr="00F50D0F">
        <w:rPr>
          <w:rFonts w:cstheme="minorHAnsi"/>
          <w:sz w:val="24"/>
          <w:szCs w:val="24"/>
        </w:rPr>
        <w:tab/>
      </w:r>
      <w:r w:rsidR="002D5A17" w:rsidRPr="00F50D0F">
        <w:rPr>
          <w:rFonts w:eastAsia="Calibri" w:cstheme="minorHAnsi"/>
          <w:sz w:val="24"/>
          <w:szCs w:val="24"/>
        </w:rPr>
        <w:tab/>
      </w:r>
      <w:r w:rsidR="002D5A17" w:rsidRPr="00F50D0F">
        <w:rPr>
          <w:rFonts w:eastAsia="Calibri" w:cstheme="minorHAnsi"/>
          <w:sz w:val="24"/>
          <w:szCs w:val="24"/>
        </w:rPr>
        <w:tab/>
      </w:r>
      <w:r w:rsidR="002D5A17" w:rsidRPr="00F50D0F">
        <w:rPr>
          <w:rFonts w:eastAsia="Calibri" w:cstheme="minorHAnsi"/>
          <w:sz w:val="24"/>
          <w:szCs w:val="24"/>
        </w:rPr>
        <w:tab/>
      </w:r>
    </w:p>
    <w:p w14:paraId="66ECC59F" w14:textId="77777777" w:rsidR="009B4E67" w:rsidRDefault="5308E1E3" w:rsidP="001345A9">
      <w:pPr>
        <w:spacing w:after="0" w:line="240" w:lineRule="auto"/>
        <w:ind w:left="1133" w:hanging="1133"/>
        <w:rPr>
          <w:rFonts w:cstheme="minorHAnsi"/>
          <w:sz w:val="24"/>
          <w:szCs w:val="24"/>
        </w:rPr>
      </w:pPr>
      <w:r w:rsidRPr="00F50D0F">
        <w:rPr>
          <w:rFonts w:eastAsia="Arial" w:cstheme="minorHAnsi"/>
          <w:b/>
          <w:bCs/>
          <w:sz w:val="24"/>
          <w:szCs w:val="24"/>
        </w:rPr>
        <w:t>3</w:t>
      </w:r>
      <w:r w:rsidR="00BA1396">
        <w:rPr>
          <w:rFonts w:eastAsia="Arial" w:cstheme="minorHAnsi"/>
          <w:b/>
          <w:bCs/>
          <w:sz w:val="24"/>
          <w:szCs w:val="24"/>
        </w:rPr>
        <w:t>3</w:t>
      </w:r>
      <w:r w:rsidR="5404C06B" w:rsidRPr="00F50D0F">
        <w:rPr>
          <w:rFonts w:eastAsia="Arial" w:cstheme="minorHAnsi"/>
          <w:b/>
          <w:bCs/>
          <w:sz w:val="24"/>
          <w:szCs w:val="24"/>
        </w:rPr>
        <w:t>.</w:t>
      </w:r>
      <w:r w:rsidR="5404C06B" w:rsidRPr="00F50D0F">
        <w:rPr>
          <w:rFonts w:eastAsia="Calibri" w:cstheme="minorHAnsi"/>
          <w:b/>
          <w:bCs/>
          <w:sz w:val="24"/>
          <w:szCs w:val="24"/>
        </w:rPr>
        <w:t>0</w:t>
      </w:r>
      <w:r w:rsidR="00BA1396">
        <w:rPr>
          <w:rFonts w:eastAsia="Calibri" w:cstheme="minorHAnsi"/>
          <w:b/>
          <w:bCs/>
          <w:sz w:val="24"/>
          <w:szCs w:val="24"/>
        </w:rPr>
        <w:t>9</w:t>
      </w:r>
      <w:r w:rsidR="00716099" w:rsidRPr="00F50D0F">
        <w:rPr>
          <w:rFonts w:eastAsia="Arial" w:cstheme="minorHAnsi"/>
          <w:b/>
          <w:bCs/>
          <w:sz w:val="24"/>
          <w:szCs w:val="24"/>
        </w:rPr>
        <w:t xml:space="preserve">  </w:t>
      </w:r>
      <w:r w:rsidR="5404C06B" w:rsidRPr="00F50D0F">
        <w:rPr>
          <w:rFonts w:eastAsia="Calibri" w:cstheme="minorHAnsi"/>
          <w:b/>
          <w:bCs/>
          <w:sz w:val="24"/>
          <w:szCs w:val="24"/>
        </w:rPr>
        <w:t>Uitgaande stukken</w:t>
      </w:r>
      <w:r w:rsidR="00ED3F71" w:rsidRPr="00F50D0F">
        <w:rPr>
          <w:rFonts w:cstheme="minorHAnsi"/>
          <w:sz w:val="24"/>
          <w:szCs w:val="24"/>
        </w:rPr>
        <w:tab/>
      </w:r>
      <w:r w:rsidR="00ED3F71" w:rsidRPr="00F50D0F">
        <w:rPr>
          <w:rFonts w:cstheme="minorHAnsi"/>
          <w:sz w:val="24"/>
          <w:szCs w:val="24"/>
        </w:rPr>
        <w:tab/>
      </w:r>
    </w:p>
    <w:p w14:paraId="5C96C405" w14:textId="77777777" w:rsidR="00264C7F" w:rsidRPr="003C6A51" w:rsidRDefault="009B4E67" w:rsidP="003C6A51">
      <w:pPr>
        <w:pStyle w:val="Lijstalinea"/>
        <w:numPr>
          <w:ilvl w:val="0"/>
          <w:numId w:val="13"/>
        </w:numPr>
        <w:spacing w:after="0" w:line="240" w:lineRule="auto"/>
        <w:rPr>
          <w:rFonts w:eastAsia="Arial" w:cstheme="minorHAnsi"/>
          <w:sz w:val="24"/>
          <w:szCs w:val="24"/>
        </w:rPr>
      </w:pPr>
      <w:r w:rsidRPr="003C6A51">
        <w:rPr>
          <w:rFonts w:eastAsia="Arial" w:cstheme="minorHAnsi"/>
          <w:sz w:val="24"/>
          <w:szCs w:val="24"/>
        </w:rPr>
        <w:t>Notulen</w:t>
      </w:r>
    </w:p>
    <w:p w14:paraId="2C6FCD45" w14:textId="42D66CC3" w:rsidR="00DD6954" w:rsidRPr="003C6A51" w:rsidRDefault="00264C7F" w:rsidP="003C6A51">
      <w:pPr>
        <w:pStyle w:val="Lijstalinea"/>
        <w:numPr>
          <w:ilvl w:val="0"/>
          <w:numId w:val="13"/>
        </w:numPr>
        <w:spacing w:after="0" w:line="240" w:lineRule="auto"/>
        <w:rPr>
          <w:rFonts w:eastAsia="Arial" w:cstheme="minorHAnsi"/>
          <w:sz w:val="24"/>
          <w:szCs w:val="24"/>
        </w:rPr>
      </w:pPr>
      <w:proofErr w:type="spellStart"/>
      <w:r w:rsidRPr="003C6A51">
        <w:rPr>
          <w:rFonts w:eastAsia="Arial" w:cstheme="minorHAnsi"/>
          <w:sz w:val="24"/>
          <w:szCs w:val="24"/>
        </w:rPr>
        <w:t>Social</w:t>
      </w:r>
      <w:proofErr w:type="spellEnd"/>
      <w:r w:rsidRPr="003C6A51">
        <w:rPr>
          <w:rFonts w:eastAsia="Arial" w:cstheme="minorHAnsi"/>
          <w:sz w:val="24"/>
          <w:szCs w:val="24"/>
        </w:rPr>
        <w:t xml:space="preserve"> schools:</w:t>
      </w:r>
    </w:p>
    <w:p w14:paraId="371746F6" w14:textId="60950826" w:rsidR="00CD5DE2" w:rsidRDefault="00CD5DE2" w:rsidP="001345A9">
      <w:pPr>
        <w:spacing w:after="0" w:line="240" w:lineRule="auto"/>
        <w:ind w:left="1133" w:hanging="1133"/>
        <w:rPr>
          <w:rFonts w:eastAsia="Arial" w:cstheme="minorHAnsi"/>
          <w:sz w:val="24"/>
          <w:szCs w:val="24"/>
        </w:rPr>
      </w:pPr>
      <w:r>
        <w:rPr>
          <w:rFonts w:eastAsia="Arial" w:cstheme="minorHAnsi"/>
          <w:sz w:val="24"/>
          <w:szCs w:val="24"/>
        </w:rPr>
        <w:t xml:space="preserve">- </w:t>
      </w:r>
      <w:r w:rsidR="00AC6C9D">
        <w:rPr>
          <w:rFonts w:eastAsia="Arial" w:cstheme="minorHAnsi"/>
          <w:sz w:val="24"/>
          <w:szCs w:val="24"/>
        </w:rPr>
        <w:t>daling leerlingaantal door geboorte terugloop</w:t>
      </w:r>
    </w:p>
    <w:p w14:paraId="50667B96" w14:textId="63D8D4D1" w:rsidR="00AC6C9D" w:rsidRDefault="00AC6C9D" w:rsidP="001345A9">
      <w:pPr>
        <w:spacing w:after="0" w:line="240" w:lineRule="auto"/>
        <w:ind w:left="1133" w:hanging="1133"/>
        <w:rPr>
          <w:rFonts w:eastAsia="Arial" w:cstheme="minorHAnsi"/>
          <w:sz w:val="24"/>
          <w:szCs w:val="24"/>
        </w:rPr>
      </w:pPr>
      <w:r>
        <w:rPr>
          <w:rFonts w:eastAsia="Arial" w:cstheme="minorHAnsi"/>
          <w:sz w:val="24"/>
          <w:szCs w:val="24"/>
        </w:rPr>
        <w:t>- profilering</w:t>
      </w:r>
    </w:p>
    <w:p w14:paraId="10695289" w14:textId="630D15A1" w:rsidR="00AC6C9D" w:rsidRDefault="00AC6C9D" w:rsidP="001345A9">
      <w:pPr>
        <w:spacing w:after="0" w:line="240" w:lineRule="auto"/>
        <w:ind w:left="1133" w:hanging="1133"/>
        <w:rPr>
          <w:rFonts w:eastAsia="Arial" w:cstheme="minorHAnsi"/>
          <w:sz w:val="24"/>
          <w:szCs w:val="24"/>
        </w:rPr>
      </w:pPr>
      <w:r>
        <w:rPr>
          <w:rFonts w:eastAsia="Arial" w:cstheme="minorHAnsi"/>
          <w:sz w:val="24"/>
          <w:szCs w:val="24"/>
        </w:rPr>
        <w:t>- communicatie over corona</w:t>
      </w:r>
    </w:p>
    <w:p w14:paraId="0803A705" w14:textId="65807535" w:rsidR="00AC6C9D" w:rsidRDefault="00AC6C9D" w:rsidP="001345A9">
      <w:pPr>
        <w:spacing w:after="0" w:line="240" w:lineRule="auto"/>
        <w:ind w:left="1133" w:hanging="1133"/>
        <w:rPr>
          <w:rFonts w:eastAsia="Arial" w:cstheme="minorHAnsi"/>
          <w:sz w:val="24"/>
          <w:szCs w:val="24"/>
        </w:rPr>
      </w:pPr>
      <w:r>
        <w:rPr>
          <w:rFonts w:eastAsia="Arial" w:cstheme="minorHAnsi"/>
          <w:sz w:val="24"/>
          <w:szCs w:val="24"/>
        </w:rPr>
        <w:t xml:space="preserve">- bereikbaarheid MR voor vragen en opmerkingen </w:t>
      </w:r>
    </w:p>
    <w:p w14:paraId="1CB262FA" w14:textId="4ED04F9A" w:rsidR="00463AD6" w:rsidRPr="00F50D0F" w:rsidRDefault="00463AD6" w:rsidP="00B927AE">
      <w:pPr>
        <w:spacing w:after="0" w:line="240" w:lineRule="auto"/>
        <w:rPr>
          <w:rFonts w:eastAsia="Calibri" w:cstheme="minorHAnsi"/>
          <w:sz w:val="24"/>
          <w:szCs w:val="24"/>
        </w:rPr>
      </w:pPr>
    </w:p>
    <w:p w14:paraId="4589C63B" w14:textId="1E48E859" w:rsidR="5404C06B" w:rsidRPr="00F50D0F" w:rsidRDefault="6811583F" w:rsidP="002D7F82">
      <w:pPr>
        <w:spacing w:after="0" w:line="240" w:lineRule="auto"/>
        <w:ind w:left="1133" w:hanging="1133"/>
        <w:rPr>
          <w:rFonts w:eastAsia="Calibri" w:cstheme="minorHAnsi"/>
          <w:sz w:val="24"/>
          <w:szCs w:val="24"/>
        </w:rPr>
      </w:pPr>
      <w:r w:rsidRPr="00F50D0F">
        <w:rPr>
          <w:rFonts w:eastAsia="Calibri" w:cstheme="minorHAnsi"/>
          <w:b/>
          <w:bCs/>
          <w:sz w:val="24"/>
          <w:szCs w:val="24"/>
        </w:rPr>
        <w:t>3</w:t>
      </w:r>
      <w:r w:rsidR="00BA1396">
        <w:rPr>
          <w:rFonts w:eastAsia="Calibri" w:cstheme="minorHAnsi"/>
          <w:b/>
          <w:bCs/>
          <w:sz w:val="24"/>
          <w:szCs w:val="24"/>
        </w:rPr>
        <w:t>3</w:t>
      </w:r>
      <w:r w:rsidR="5404C06B" w:rsidRPr="00F50D0F">
        <w:rPr>
          <w:rFonts w:eastAsia="Calibri" w:cstheme="minorHAnsi"/>
          <w:b/>
          <w:bCs/>
          <w:sz w:val="24"/>
          <w:szCs w:val="24"/>
        </w:rPr>
        <w:t>.</w:t>
      </w:r>
      <w:r w:rsidR="00BA1396">
        <w:rPr>
          <w:rFonts w:eastAsia="Calibri" w:cstheme="minorHAnsi"/>
          <w:b/>
          <w:bCs/>
          <w:sz w:val="24"/>
          <w:szCs w:val="24"/>
        </w:rPr>
        <w:t>10</w:t>
      </w:r>
      <w:r w:rsidR="5404C06B" w:rsidRPr="00F50D0F">
        <w:rPr>
          <w:rFonts w:eastAsia="Arial" w:cstheme="minorHAnsi"/>
          <w:b/>
          <w:bCs/>
          <w:sz w:val="24"/>
          <w:szCs w:val="24"/>
        </w:rPr>
        <w:t xml:space="preserve">  </w:t>
      </w:r>
      <w:r w:rsidR="5404C06B" w:rsidRPr="00F50D0F">
        <w:rPr>
          <w:rFonts w:eastAsia="Calibri" w:cstheme="minorHAnsi"/>
          <w:b/>
          <w:bCs/>
          <w:sz w:val="24"/>
          <w:szCs w:val="24"/>
        </w:rPr>
        <w:t>Team/Nieuwsbrief/Website/Actielijst/jaarverslag</w:t>
      </w:r>
      <w:r w:rsidR="00873200" w:rsidRPr="00F50D0F">
        <w:rPr>
          <w:rFonts w:cstheme="minorHAnsi"/>
          <w:sz w:val="24"/>
          <w:szCs w:val="24"/>
        </w:rPr>
        <w:tab/>
      </w:r>
      <w:r w:rsidR="00873200" w:rsidRPr="00F50D0F">
        <w:rPr>
          <w:rFonts w:cstheme="minorHAnsi"/>
          <w:sz w:val="24"/>
          <w:szCs w:val="24"/>
        </w:rPr>
        <w:tab/>
      </w:r>
      <w:r w:rsidR="00873200" w:rsidRPr="00F50D0F">
        <w:rPr>
          <w:rFonts w:cstheme="minorHAnsi"/>
          <w:sz w:val="24"/>
          <w:szCs w:val="24"/>
        </w:rPr>
        <w:tab/>
      </w:r>
    </w:p>
    <w:p w14:paraId="1C2DFB07" w14:textId="142FD811" w:rsidR="00DB3C0E" w:rsidRPr="00F50D0F" w:rsidRDefault="005C4143" w:rsidP="002D7F82">
      <w:pPr>
        <w:spacing w:after="0" w:line="240" w:lineRule="auto"/>
        <w:rPr>
          <w:rFonts w:eastAsia="Calibri" w:cstheme="minorHAnsi"/>
          <w:sz w:val="24"/>
          <w:szCs w:val="24"/>
        </w:rPr>
      </w:pPr>
      <w:r w:rsidRPr="00F50D0F">
        <w:rPr>
          <w:rFonts w:eastAsia="Calibri" w:cstheme="minorHAnsi"/>
          <w:sz w:val="24"/>
          <w:szCs w:val="24"/>
        </w:rPr>
        <w:t>Actielijst</w:t>
      </w:r>
      <w:r w:rsidR="00B40242" w:rsidRPr="00F50D0F">
        <w:rPr>
          <w:rFonts w:eastAsia="Calibri" w:cstheme="minorHAnsi"/>
          <w:sz w:val="24"/>
          <w:szCs w:val="24"/>
        </w:rPr>
        <w:t>:</w:t>
      </w:r>
    </w:p>
    <w:p w14:paraId="15283AAA" w14:textId="737829D4" w:rsidR="00C83998" w:rsidRDefault="00DD6954" w:rsidP="002D7F82">
      <w:pPr>
        <w:spacing w:after="0" w:line="240" w:lineRule="auto"/>
        <w:rPr>
          <w:rFonts w:eastAsia="Calibri" w:cstheme="minorHAnsi"/>
          <w:sz w:val="24"/>
          <w:szCs w:val="24"/>
        </w:rPr>
      </w:pPr>
      <w:r>
        <w:rPr>
          <w:rFonts w:eastAsia="Calibri" w:cstheme="minorHAnsi"/>
          <w:sz w:val="24"/>
          <w:szCs w:val="24"/>
        </w:rPr>
        <w:t xml:space="preserve">Kim </w:t>
      </w:r>
      <w:r w:rsidR="006854E0">
        <w:rPr>
          <w:rFonts w:eastAsia="Calibri" w:cstheme="minorHAnsi"/>
          <w:sz w:val="24"/>
          <w:szCs w:val="24"/>
        </w:rPr>
        <w:t xml:space="preserve">deelt de </w:t>
      </w:r>
      <w:r w:rsidR="00EB6D74">
        <w:rPr>
          <w:rFonts w:eastAsia="Calibri" w:cstheme="minorHAnsi"/>
          <w:sz w:val="24"/>
          <w:szCs w:val="24"/>
        </w:rPr>
        <w:t xml:space="preserve">site </w:t>
      </w:r>
      <w:r w:rsidR="006854E0">
        <w:rPr>
          <w:rFonts w:eastAsia="Calibri" w:cstheme="minorHAnsi"/>
          <w:sz w:val="24"/>
          <w:szCs w:val="24"/>
        </w:rPr>
        <w:t>over instemming- en adviesrecht geledingen</w:t>
      </w:r>
      <w:r w:rsidR="00EB6D74">
        <w:rPr>
          <w:rFonts w:eastAsia="Calibri" w:cstheme="minorHAnsi"/>
          <w:sz w:val="24"/>
          <w:szCs w:val="24"/>
        </w:rPr>
        <w:t xml:space="preserve"> van</w:t>
      </w:r>
      <w:r w:rsidR="006854E0">
        <w:rPr>
          <w:rFonts w:eastAsia="Calibri" w:cstheme="minorHAnsi"/>
          <w:sz w:val="24"/>
          <w:szCs w:val="24"/>
        </w:rPr>
        <w:t xml:space="preserve"> de MR. </w:t>
      </w:r>
    </w:p>
    <w:p w14:paraId="5453E97E" w14:textId="77777777" w:rsidR="00B927AE" w:rsidRDefault="00B927AE" w:rsidP="002D7F82">
      <w:pPr>
        <w:spacing w:after="0" w:line="240" w:lineRule="auto"/>
        <w:rPr>
          <w:rFonts w:eastAsia="Calibri" w:cstheme="minorHAnsi"/>
          <w:sz w:val="24"/>
          <w:szCs w:val="24"/>
        </w:rPr>
      </w:pPr>
      <w:r>
        <w:rPr>
          <w:rFonts w:eastAsia="Calibri" w:cstheme="minorHAnsi"/>
          <w:sz w:val="24"/>
          <w:szCs w:val="24"/>
        </w:rPr>
        <w:t>Patrick stuurt meerjarenbegroting na</w:t>
      </w:r>
    </w:p>
    <w:p w14:paraId="35BF06B0" w14:textId="53E7DFC1" w:rsidR="00B927AE" w:rsidRDefault="00B927AE" w:rsidP="002D7F82">
      <w:pPr>
        <w:spacing w:after="0" w:line="240" w:lineRule="auto"/>
        <w:rPr>
          <w:rFonts w:eastAsia="Calibri" w:cstheme="minorHAnsi"/>
          <w:sz w:val="24"/>
          <w:szCs w:val="24"/>
        </w:rPr>
      </w:pPr>
      <w:r>
        <w:rPr>
          <w:rFonts w:eastAsia="Calibri" w:cstheme="minorHAnsi"/>
          <w:sz w:val="24"/>
          <w:szCs w:val="24"/>
        </w:rPr>
        <w:t>MR bestudeert (</w:t>
      </w:r>
      <w:proofErr w:type="spellStart"/>
      <w:r>
        <w:rPr>
          <w:rFonts w:eastAsia="Calibri" w:cstheme="minorHAnsi"/>
          <w:sz w:val="24"/>
          <w:szCs w:val="24"/>
        </w:rPr>
        <w:t>meerjaren</w:t>
      </w:r>
      <w:proofErr w:type="spellEnd"/>
      <w:r>
        <w:rPr>
          <w:rFonts w:eastAsia="Calibri" w:cstheme="minorHAnsi"/>
          <w:sz w:val="24"/>
          <w:szCs w:val="24"/>
        </w:rPr>
        <w:t xml:space="preserve">)begroting en stelt evt. vragen; daarna akkoord.  </w:t>
      </w:r>
    </w:p>
    <w:p w14:paraId="2A7A02F8" w14:textId="77777777" w:rsidR="00DD6954" w:rsidRDefault="00DD6954" w:rsidP="002D7F82">
      <w:pPr>
        <w:spacing w:after="0" w:line="240" w:lineRule="auto"/>
        <w:rPr>
          <w:rFonts w:eastAsia="Calibri" w:cstheme="minorHAnsi"/>
          <w:sz w:val="24"/>
          <w:szCs w:val="24"/>
        </w:rPr>
      </w:pPr>
    </w:p>
    <w:p w14:paraId="5A881DE7" w14:textId="0CFE5C51" w:rsidR="00167915" w:rsidRPr="00F50D0F" w:rsidRDefault="3F804A44" w:rsidP="002D7F82">
      <w:pPr>
        <w:spacing w:after="0" w:line="240" w:lineRule="auto"/>
        <w:rPr>
          <w:rFonts w:eastAsia="Calibri" w:cstheme="minorHAnsi"/>
          <w:sz w:val="24"/>
          <w:szCs w:val="24"/>
        </w:rPr>
      </w:pPr>
      <w:r w:rsidRPr="00F50D0F">
        <w:rPr>
          <w:rFonts w:eastAsia="Calibri" w:cstheme="minorHAnsi"/>
          <w:sz w:val="24"/>
          <w:szCs w:val="24"/>
        </w:rPr>
        <w:t>Wat toevoegen aan j</w:t>
      </w:r>
      <w:r w:rsidR="00D95497" w:rsidRPr="00F50D0F">
        <w:rPr>
          <w:rFonts w:eastAsia="Calibri" w:cstheme="minorHAnsi"/>
          <w:sz w:val="24"/>
          <w:szCs w:val="24"/>
        </w:rPr>
        <w:t>aarverslag</w:t>
      </w:r>
      <w:r w:rsidR="00B40242" w:rsidRPr="00F50D0F">
        <w:rPr>
          <w:rFonts w:eastAsia="Calibri" w:cstheme="minorHAnsi"/>
          <w:sz w:val="24"/>
          <w:szCs w:val="24"/>
        </w:rPr>
        <w:t>:</w:t>
      </w:r>
    </w:p>
    <w:p w14:paraId="6C705A2E" w14:textId="4BAE7AF1" w:rsidR="009368B5" w:rsidRDefault="009368B5" w:rsidP="00C83998">
      <w:pPr>
        <w:spacing w:after="0" w:line="240" w:lineRule="auto"/>
        <w:rPr>
          <w:rFonts w:eastAsia="Calibri" w:cstheme="minorHAnsi"/>
          <w:sz w:val="24"/>
          <w:szCs w:val="24"/>
        </w:rPr>
      </w:pPr>
      <w:r>
        <w:rPr>
          <w:rFonts w:eastAsia="Calibri" w:cstheme="minorHAnsi"/>
          <w:sz w:val="24"/>
          <w:szCs w:val="24"/>
        </w:rPr>
        <w:t>/</w:t>
      </w:r>
    </w:p>
    <w:p w14:paraId="29902148" w14:textId="77777777" w:rsidR="00931AD0" w:rsidRPr="00F50D0F" w:rsidRDefault="00931AD0" w:rsidP="00C83998">
      <w:pPr>
        <w:spacing w:after="0" w:line="240" w:lineRule="auto"/>
        <w:rPr>
          <w:rFonts w:eastAsia="Calibri" w:cstheme="minorHAnsi"/>
          <w:sz w:val="24"/>
          <w:szCs w:val="24"/>
        </w:rPr>
      </w:pPr>
    </w:p>
    <w:p w14:paraId="458F7D67" w14:textId="2396E76A" w:rsidR="5404C06B" w:rsidRDefault="4C6DBDBE" w:rsidP="002D7F82">
      <w:pPr>
        <w:spacing w:after="0" w:line="240" w:lineRule="auto"/>
        <w:ind w:left="1133" w:hanging="1133"/>
        <w:rPr>
          <w:rFonts w:eastAsia="Calibri" w:cstheme="minorHAnsi"/>
          <w:b/>
          <w:bCs/>
          <w:sz w:val="24"/>
          <w:szCs w:val="24"/>
        </w:rPr>
      </w:pPr>
      <w:r w:rsidRPr="00F50D0F">
        <w:rPr>
          <w:rFonts w:eastAsia="Arial" w:cstheme="minorHAnsi"/>
          <w:b/>
          <w:bCs/>
          <w:sz w:val="24"/>
          <w:szCs w:val="24"/>
        </w:rPr>
        <w:t>3</w:t>
      </w:r>
      <w:r w:rsidR="00BA1396">
        <w:rPr>
          <w:rFonts w:eastAsia="Arial" w:cstheme="minorHAnsi"/>
          <w:b/>
          <w:bCs/>
          <w:sz w:val="24"/>
          <w:szCs w:val="24"/>
        </w:rPr>
        <w:t>3</w:t>
      </w:r>
      <w:r w:rsidRPr="00F50D0F">
        <w:rPr>
          <w:rFonts w:eastAsia="Arial" w:cstheme="minorHAnsi"/>
          <w:b/>
          <w:bCs/>
          <w:sz w:val="24"/>
          <w:szCs w:val="24"/>
        </w:rPr>
        <w:t>.</w:t>
      </w:r>
      <w:r w:rsidR="00BA1396">
        <w:rPr>
          <w:rFonts w:eastAsia="Arial" w:cstheme="minorHAnsi"/>
          <w:b/>
          <w:bCs/>
          <w:sz w:val="24"/>
          <w:szCs w:val="24"/>
        </w:rPr>
        <w:t>11</w:t>
      </w:r>
      <w:r w:rsidR="5404C06B" w:rsidRPr="00F50D0F">
        <w:rPr>
          <w:rFonts w:eastAsia="Arial" w:cstheme="minorHAnsi"/>
          <w:b/>
          <w:bCs/>
          <w:sz w:val="24"/>
          <w:szCs w:val="24"/>
        </w:rPr>
        <w:t xml:space="preserve"> </w:t>
      </w:r>
      <w:r w:rsidR="5404C06B" w:rsidRPr="00F50D0F">
        <w:rPr>
          <w:rFonts w:eastAsia="Calibri" w:cstheme="minorHAnsi"/>
          <w:b/>
          <w:bCs/>
          <w:sz w:val="24"/>
          <w:szCs w:val="24"/>
        </w:rPr>
        <w:t>Afsluiting</w:t>
      </w:r>
    </w:p>
    <w:p w14:paraId="69708A69" w14:textId="5BD49523" w:rsidR="007C6A3A" w:rsidRPr="00B927AE" w:rsidRDefault="007C6A3A" w:rsidP="007C6A3A">
      <w:pPr>
        <w:spacing w:after="0" w:line="240" w:lineRule="auto"/>
        <w:rPr>
          <w:rFonts w:cstheme="minorHAnsi"/>
          <w:sz w:val="24"/>
          <w:szCs w:val="24"/>
        </w:rPr>
      </w:pPr>
      <w:r w:rsidRPr="00B927AE">
        <w:rPr>
          <w:rFonts w:cstheme="minorHAnsi"/>
          <w:sz w:val="24"/>
          <w:szCs w:val="24"/>
        </w:rPr>
        <w:t xml:space="preserve">Vergadering wordt afgesloten om </w:t>
      </w:r>
      <w:r w:rsidR="001B5D6A" w:rsidRPr="00B927AE">
        <w:rPr>
          <w:rFonts w:cstheme="minorHAnsi"/>
          <w:sz w:val="24"/>
          <w:szCs w:val="24"/>
        </w:rPr>
        <w:t>21.46</w:t>
      </w:r>
    </w:p>
    <w:p w14:paraId="6F3899C8" w14:textId="77777777" w:rsidR="007C6A3A" w:rsidRPr="00F50D0F" w:rsidRDefault="007C6A3A" w:rsidP="002D7F82">
      <w:pPr>
        <w:spacing w:after="0" w:line="240" w:lineRule="auto"/>
        <w:ind w:left="1133" w:hanging="1133"/>
        <w:rPr>
          <w:rFonts w:eastAsia="Calibri" w:cstheme="minorHAnsi"/>
          <w:sz w:val="24"/>
          <w:szCs w:val="24"/>
        </w:rPr>
      </w:pPr>
    </w:p>
    <w:p w14:paraId="698A75E6" w14:textId="499B6B7B" w:rsidR="5404C06B" w:rsidRPr="00F50D0F" w:rsidRDefault="5404C06B" w:rsidP="002D7F82">
      <w:pPr>
        <w:spacing w:after="0" w:line="240" w:lineRule="auto"/>
        <w:rPr>
          <w:rFonts w:cstheme="minorHAnsi"/>
          <w:sz w:val="24"/>
          <w:szCs w:val="24"/>
        </w:rPr>
      </w:pPr>
    </w:p>
    <w:sectPr w:rsidR="5404C06B" w:rsidRPr="00F50D0F" w:rsidSect="00DB4C7E">
      <w:pgSz w:w="11906" w:h="16838"/>
      <w:pgMar w:top="1440"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02580"/>
    <w:multiLevelType w:val="hybridMultilevel"/>
    <w:tmpl w:val="31F6FE20"/>
    <w:lvl w:ilvl="0" w:tplc="33B656EC">
      <w:start w:val="2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46870A2"/>
    <w:multiLevelType w:val="hybridMultilevel"/>
    <w:tmpl w:val="5CFC8BA4"/>
    <w:lvl w:ilvl="0" w:tplc="A4F49144">
      <w:start w:val="2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53C2959"/>
    <w:multiLevelType w:val="hybridMultilevel"/>
    <w:tmpl w:val="018CB692"/>
    <w:lvl w:ilvl="0" w:tplc="87763F8C">
      <w:start w:val="1"/>
      <w:numFmt w:val="bullet"/>
      <w:lvlText w:val=""/>
      <w:lvlJc w:val="left"/>
      <w:pPr>
        <w:ind w:left="720" w:hanging="360"/>
      </w:pPr>
      <w:rPr>
        <w:rFonts w:ascii="Symbol" w:hAnsi="Symbol" w:hint="default"/>
      </w:rPr>
    </w:lvl>
    <w:lvl w:ilvl="1" w:tplc="481CE2D8">
      <w:start w:val="1"/>
      <w:numFmt w:val="bullet"/>
      <w:lvlText w:val="o"/>
      <w:lvlJc w:val="left"/>
      <w:pPr>
        <w:ind w:left="1440" w:hanging="360"/>
      </w:pPr>
      <w:rPr>
        <w:rFonts w:ascii="Courier New" w:hAnsi="Courier New" w:hint="default"/>
      </w:rPr>
    </w:lvl>
    <w:lvl w:ilvl="2" w:tplc="209EA07A">
      <w:start w:val="1"/>
      <w:numFmt w:val="bullet"/>
      <w:lvlText w:val=""/>
      <w:lvlJc w:val="left"/>
      <w:pPr>
        <w:ind w:left="2160" w:hanging="360"/>
      </w:pPr>
      <w:rPr>
        <w:rFonts w:ascii="Wingdings" w:hAnsi="Wingdings" w:hint="default"/>
      </w:rPr>
    </w:lvl>
    <w:lvl w:ilvl="3" w:tplc="086A27E0">
      <w:start w:val="1"/>
      <w:numFmt w:val="bullet"/>
      <w:lvlText w:val=""/>
      <w:lvlJc w:val="left"/>
      <w:pPr>
        <w:ind w:left="2880" w:hanging="360"/>
      </w:pPr>
      <w:rPr>
        <w:rFonts w:ascii="Symbol" w:hAnsi="Symbol" w:hint="default"/>
      </w:rPr>
    </w:lvl>
    <w:lvl w:ilvl="4" w:tplc="2E0292AC">
      <w:start w:val="1"/>
      <w:numFmt w:val="bullet"/>
      <w:lvlText w:val="o"/>
      <w:lvlJc w:val="left"/>
      <w:pPr>
        <w:ind w:left="3600" w:hanging="360"/>
      </w:pPr>
      <w:rPr>
        <w:rFonts w:ascii="Courier New" w:hAnsi="Courier New" w:hint="default"/>
      </w:rPr>
    </w:lvl>
    <w:lvl w:ilvl="5" w:tplc="4A4813A6">
      <w:start w:val="1"/>
      <w:numFmt w:val="bullet"/>
      <w:lvlText w:val=""/>
      <w:lvlJc w:val="left"/>
      <w:pPr>
        <w:ind w:left="4320" w:hanging="360"/>
      </w:pPr>
      <w:rPr>
        <w:rFonts w:ascii="Wingdings" w:hAnsi="Wingdings" w:hint="default"/>
      </w:rPr>
    </w:lvl>
    <w:lvl w:ilvl="6" w:tplc="40B6EABC">
      <w:start w:val="1"/>
      <w:numFmt w:val="bullet"/>
      <w:lvlText w:val=""/>
      <w:lvlJc w:val="left"/>
      <w:pPr>
        <w:ind w:left="5040" w:hanging="360"/>
      </w:pPr>
      <w:rPr>
        <w:rFonts w:ascii="Symbol" w:hAnsi="Symbol" w:hint="default"/>
      </w:rPr>
    </w:lvl>
    <w:lvl w:ilvl="7" w:tplc="B07AD416">
      <w:start w:val="1"/>
      <w:numFmt w:val="bullet"/>
      <w:lvlText w:val="o"/>
      <w:lvlJc w:val="left"/>
      <w:pPr>
        <w:ind w:left="5760" w:hanging="360"/>
      </w:pPr>
      <w:rPr>
        <w:rFonts w:ascii="Courier New" w:hAnsi="Courier New" w:hint="default"/>
      </w:rPr>
    </w:lvl>
    <w:lvl w:ilvl="8" w:tplc="E2D6E060">
      <w:start w:val="1"/>
      <w:numFmt w:val="bullet"/>
      <w:lvlText w:val=""/>
      <w:lvlJc w:val="left"/>
      <w:pPr>
        <w:ind w:left="6480" w:hanging="360"/>
      </w:pPr>
      <w:rPr>
        <w:rFonts w:ascii="Wingdings" w:hAnsi="Wingdings" w:hint="default"/>
      </w:rPr>
    </w:lvl>
  </w:abstractNum>
  <w:abstractNum w:abstractNumId="3" w15:restartNumberingAfterBreak="0">
    <w:nsid w:val="39E6695C"/>
    <w:multiLevelType w:val="hybridMultilevel"/>
    <w:tmpl w:val="83E0AAF2"/>
    <w:lvl w:ilvl="0" w:tplc="AF7EF582">
      <w:start w:val="1"/>
      <w:numFmt w:val="bullet"/>
      <w:lvlText w:val=""/>
      <w:lvlJc w:val="left"/>
      <w:pPr>
        <w:ind w:left="720" w:hanging="360"/>
      </w:pPr>
      <w:rPr>
        <w:rFonts w:ascii="Symbol" w:hAnsi="Symbol" w:hint="default"/>
      </w:rPr>
    </w:lvl>
    <w:lvl w:ilvl="1" w:tplc="2EC4A202">
      <w:start w:val="1"/>
      <w:numFmt w:val="bullet"/>
      <w:lvlText w:val="o"/>
      <w:lvlJc w:val="left"/>
      <w:pPr>
        <w:ind w:left="1440" w:hanging="360"/>
      </w:pPr>
      <w:rPr>
        <w:rFonts w:ascii="Courier New" w:hAnsi="Courier New" w:hint="default"/>
      </w:rPr>
    </w:lvl>
    <w:lvl w:ilvl="2" w:tplc="C6FEB14E">
      <w:start w:val="1"/>
      <w:numFmt w:val="bullet"/>
      <w:lvlText w:val=""/>
      <w:lvlJc w:val="left"/>
      <w:pPr>
        <w:ind w:left="2160" w:hanging="360"/>
      </w:pPr>
      <w:rPr>
        <w:rFonts w:ascii="Wingdings" w:hAnsi="Wingdings" w:hint="default"/>
      </w:rPr>
    </w:lvl>
    <w:lvl w:ilvl="3" w:tplc="9D149264">
      <w:start w:val="1"/>
      <w:numFmt w:val="bullet"/>
      <w:lvlText w:val=""/>
      <w:lvlJc w:val="left"/>
      <w:pPr>
        <w:ind w:left="2880" w:hanging="360"/>
      </w:pPr>
      <w:rPr>
        <w:rFonts w:ascii="Symbol" w:hAnsi="Symbol" w:hint="default"/>
      </w:rPr>
    </w:lvl>
    <w:lvl w:ilvl="4" w:tplc="71487462">
      <w:start w:val="1"/>
      <w:numFmt w:val="bullet"/>
      <w:lvlText w:val="o"/>
      <w:lvlJc w:val="left"/>
      <w:pPr>
        <w:ind w:left="3600" w:hanging="360"/>
      </w:pPr>
      <w:rPr>
        <w:rFonts w:ascii="Courier New" w:hAnsi="Courier New" w:hint="default"/>
      </w:rPr>
    </w:lvl>
    <w:lvl w:ilvl="5" w:tplc="34A4C186">
      <w:start w:val="1"/>
      <w:numFmt w:val="bullet"/>
      <w:lvlText w:val=""/>
      <w:lvlJc w:val="left"/>
      <w:pPr>
        <w:ind w:left="4320" w:hanging="360"/>
      </w:pPr>
      <w:rPr>
        <w:rFonts w:ascii="Wingdings" w:hAnsi="Wingdings" w:hint="default"/>
      </w:rPr>
    </w:lvl>
    <w:lvl w:ilvl="6" w:tplc="D8A26B8E">
      <w:start w:val="1"/>
      <w:numFmt w:val="bullet"/>
      <w:lvlText w:val=""/>
      <w:lvlJc w:val="left"/>
      <w:pPr>
        <w:ind w:left="5040" w:hanging="360"/>
      </w:pPr>
      <w:rPr>
        <w:rFonts w:ascii="Symbol" w:hAnsi="Symbol" w:hint="default"/>
      </w:rPr>
    </w:lvl>
    <w:lvl w:ilvl="7" w:tplc="AE94CE7E">
      <w:start w:val="1"/>
      <w:numFmt w:val="bullet"/>
      <w:lvlText w:val="o"/>
      <w:lvlJc w:val="left"/>
      <w:pPr>
        <w:ind w:left="5760" w:hanging="360"/>
      </w:pPr>
      <w:rPr>
        <w:rFonts w:ascii="Courier New" w:hAnsi="Courier New" w:hint="default"/>
      </w:rPr>
    </w:lvl>
    <w:lvl w:ilvl="8" w:tplc="514E75B4">
      <w:start w:val="1"/>
      <w:numFmt w:val="bullet"/>
      <w:lvlText w:val=""/>
      <w:lvlJc w:val="left"/>
      <w:pPr>
        <w:ind w:left="6480" w:hanging="360"/>
      </w:pPr>
      <w:rPr>
        <w:rFonts w:ascii="Wingdings" w:hAnsi="Wingdings" w:hint="default"/>
      </w:rPr>
    </w:lvl>
  </w:abstractNum>
  <w:abstractNum w:abstractNumId="4" w15:restartNumberingAfterBreak="0">
    <w:nsid w:val="4AA2630D"/>
    <w:multiLevelType w:val="hybridMultilevel"/>
    <w:tmpl w:val="51441FEA"/>
    <w:lvl w:ilvl="0" w:tplc="BE00BB1A">
      <w:start w:val="29"/>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AA6000D"/>
    <w:multiLevelType w:val="hybridMultilevel"/>
    <w:tmpl w:val="7BF2971E"/>
    <w:lvl w:ilvl="0" w:tplc="D076C85E">
      <w:start w:val="2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40A4678"/>
    <w:multiLevelType w:val="hybridMultilevel"/>
    <w:tmpl w:val="F3BC01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FC84D82"/>
    <w:multiLevelType w:val="hybridMultilevel"/>
    <w:tmpl w:val="5C268F3E"/>
    <w:lvl w:ilvl="0" w:tplc="E5EE6C84">
      <w:start w:val="29"/>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036375B"/>
    <w:multiLevelType w:val="hybridMultilevel"/>
    <w:tmpl w:val="C5980652"/>
    <w:lvl w:ilvl="0" w:tplc="DB40CA00">
      <w:start w:val="1"/>
      <w:numFmt w:val="bullet"/>
      <w:lvlText w:val=""/>
      <w:lvlJc w:val="left"/>
      <w:pPr>
        <w:ind w:left="720" w:hanging="360"/>
      </w:pPr>
      <w:rPr>
        <w:rFonts w:ascii="Symbol" w:hAnsi="Symbol" w:hint="default"/>
      </w:rPr>
    </w:lvl>
    <w:lvl w:ilvl="1" w:tplc="F95491E6">
      <w:start w:val="1"/>
      <w:numFmt w:val="bullet"/>
      <w:lvlText w:val="o"/>
      <w:lvlJc w:val="left"/>
      <w:pPr>
        <w:ind w:left="1440" w:hanging="360"/>
      </w:pPr>
      <w:rPr>
        <w:rFonts w:ascii="Courier New" w:hAnsi="Courier New" w:hint="default"/>
      </w:rPr>
    </w:lvl>
    <w:lvl w:ilvl="2" w:tplc="BE02E302">
      <w:start w:val="1"/>
      <w:numFmt w:val="bullet"/>
      <w:lvlText w:val=""/>
      <w:lvlJc w:val="left"/>
      <w:pPr>
        <w:ind w:left="2160" w:hanging="360"/>
      </w:pPr>
      <w:rPr>
        <w:rFonts w:ascii="Wingdings" w:hAnsi="Wingdings" w:hint="default"/>
      </w:rPr>
    </w:lvl>
    <w:lvl w:ilvl="3" w:tplc="4E581608">
      <w:start w:val="1"/>
      <w:numFmt w:val="bullet"/>
      <w:lvlText w:val=""/>
      <w:lvlJc w:val="left"/>
      <w:pPr>
        <w:ind w:left="2880" w:hanging="360"/>
      </w:pPr>
      <w:rPr>
        <w:rFonts w:ascii="Symbol" w:hAnsi="Symbol" w:hint="default"/>
      </w:rPr>
    </w:lvl>
    <w:lvl w:ilvl="4" w:tplc="8F0E988E">
      <w:start w:val="1"/>
      <w:numFmt w:val="bullet"/>
      <w:lvlText w:val="o"/>
      <w:lvlJc w:val="left"/>
      <w:pPr>
        <w:ind w:left="3600" w:hanging="360"/>
      </w:pPr>
      <w:rPr>
        <w:rFonts w:ascii="Courier New" w:hAnsi="Courier New" w:hint="default"/>
      </w:rPr>
    </w:lvl>
    <w:lvl w:ilvl="5" w:tplc="09881D9A">
      <w:start w:val="1"/>
      <w:numFmt w:val="bullet"/>
      <w:lvlText w:val=""/>
      <w:lvlJc w:val="left"/>
      <w:pPr>
        <w:ind w:left="4320" w:hanging="360"/>
      </w:pPr>
      <w:rPr>
        <w:rFonts w:ascii="Wingdings" w:hAnsi="Wingdings" w:hint="default"/>
      </w:rPr>
    </w:lvl>
    <w:lvl w:ilvl="6" w:tplc="F118DDC4">
      <w:start w:val="1"/>
      <w:numFmt w:val="bullet"/>
      <w:lvlText w:val=""/>
      <w:lvlJc w:val="left"/>
      <w:pPr>
        <w:ind w:left="5040" w:hanging="360"/>
      </w:pPr>
      <w:rPr>
        <w:rFonts w:ascii="Symbol" w:hAnsi="Symbol" w:hint="default"/>
      </w:rPr>
    </w:lvl>
    <w:lvl w:ilvl="7" w:tplc="22522E82">
      <w:start w:val="1"/>
      <w:numFmt w:val="bullet"/>
      <w:lvlText w:val="o"/>
      <w:lvlJc w:val="left"/>
      <w:pPr>
        <w:ind w:left="5760" w:hanging="360"/>
      </w:pPr>
      <w:rPr>
        <w:rFonts w:ascii="Courier New" w:hAnsi="Courier New" w:hint="default"/>
      </w:rPr>
    </w:lvl>
    <w:lvl w:ilvl="8" w:tplc="763E86AC">
      <w:start w:val="1"/>
      <w:numFmt w:val="bullet"/>
      <w:lvlText w:val=""/>
      <w:lvlJc w:val="left"/>
      <w:pPr>
        <w:ind w:left="6480" w:hanging="360"/>
      </w:pPr>
      <w:rPr>
        <w:rFonts w:ascii="Wingdings" w:hAnsi="Wingdings" w:hint="default"/>
      </w:rPr>
    </w:lvl>
  </w:abstractNum>
  <w:abstractNum w:abstractNumId="9" w15:restartNumberingAfterBreak="0">
    <w:nsid w:val="6A493677"/>
    <w:multiLevelType w:val="hybridMultilevel"/>
    <w:tmpl w:val="560ED81E"/>
    <w:lvl w:ilvl="0" w:tplc="0AEC71BA">
      <w:start w:val="2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C332F78"/>
    <w:multiLevelType w:val="hybridMultilevel"/>
    <w:tmpl w:val="90AA667E"/>
    <w:lvl w:ilvl="0" w:tplc="C6CAD860">
      <w:start w:val="2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7EB3773"/>
    <w:multiLevelType w:val="hybridMultilevel"/>
    <w:tmpl w:val="03647E90"/>
    <w:lvl w:ilvl="0" w:tplc="65781E34">
      <w:start w:val="30"/>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8442A3B"/>
    <w:multiLevelType w:val="hybridMultilevel"/>
    <w:tmpl w:val="8DDCD08E"/>
    <w:lvl w:ilvl="0" w:tplc="8794CED6">
      <w:start w:val="1"/>
      <w:numFmt w:val="bullet"/>
      <w:lvlText w:val=""/>
      <w:lvlJc w:val="left"/>
      <w:pPr>
        <w:ind w:left="720" w:hanging="360"/>
      </w:pPr>
      <w:rPr>
        <w:rFonts w:ascii="Symbol" w:hAnsi="Symbol" w:hint="default"/>
      </w:rPr>
    </w:lvl>
    <w:lvl w:ilvl="1" w:tplc="A22C124E">
      <w:start w:val="1"/>
      <w:numFmt w:val="bullet"/>
      <w:lvlText w:val="o"/>
      <w:lvlJc w:val="left"/>
      <w:pPr>
        <w:ind w:left="1440" w:hanging="360"/>
      </w:pPr>
      <w:rPr>
        <w:rFonts w:ascii="Courier New" w:hAnsi="Courier New" w:hint="default"/>
      </w:rPr>
    </w:lvl>
    <w:lvl w:ilvl="2" w:tplc="88941D60">
      <w:start w:val="1"/>
      <w:numFmt w:val="bullet"/>
      <w:lvlText w:val=""/>
      <w:lvlJc w:val="left"/>
      <w:pPr>
        <w:ind w:left="2160" w:hanging="360"/>
      </w:pPr>
      <w:rPr>
        <w:rFonts w:ascii="Wingdings" w:hAnsi="Wingdings" w:hint="default"/>
      </w:rPr>
    </w:lvl>
    <w:lvl w:ilvl="3" w:tplc="319C7CDC">
      <w:start w:val="1"/>
      <w:numFmt w:val="bullet"/>
      <w:lvlText w:val=""/>
      <w:lvlJc w:val="left"/>
      <w:pPr>
        <w:ind w:left="2880" w:hanging="360"/>
      </w:pPr>
      <w:rPr>
        <w:rFonts w:ascii="Symbol" w:hAnsi="Symbol" w:hint="default"/>
      </w:rPr>
    </w:lvl>
    <w:lvl w:ilvl="4" w:tplc="79D693A2">
      <w:start w:val="1"/>
      <w:numFmt w:val="bullet"/>
      <w:lvlText w:val="o"/>
      <w:lvlJc w:val="left"/>
      <w:pPr>
        <w:ind w:left="3600" w:hanging="360"/>
      </w:pPr>
      <w:rPr>
        <w:rFonts w:ascii="Courier New" w:hAnsi="Courier New" w:hint="default"/>
      </w:rPr>
    </w:lvl>
    <w:lvl w:ilvl="5" w:tplc="2F30B144">
      <w:start w:val="1"/>
      <w:numFmt w:val="bullet"/>
      <w:lvlText w:val=""/>
      <w:lvlJc w:val="left"/>
      <w:pPr>
        <w:ind w:left="4320" w:hanging="360"/>
      </w:pPr>
      <w:rPr>
        <w:rFonts w:ascii="Wingdings" w:hAnsi="Wingdings" w:hint="default"/>
      </w:rPr>
    </w:lvl>
    <w:lvl w:ilvl="6" w:tplc="041C1C44">
      <w:start w:val="1"/>
      <w:numFmt w:val="bullet"/>
      <w:lvlText w:val=""/>
      <w:lvlJc w:val="left"/>
      <w:pPr>
        <w:ind w:left="5040" w:hanging="360"/>
      </w:pPr>
      <w:rPr>
        <w:rFonts w:ascii="Symbol" w:hAnsi="Symbol" w:hint="default"/>
      </w:rPr>
    </w:lvl>
    <w:lvl w:ilvl="7" w:tplc="B2D2D632">
      <w:start w:val="1"/>
      <w:numFmt w:val="bullet"/>
      <w:lvlText w:val="o"/>
      <w:lvlJc w:val="left"/>
      <w:pPr>
        <w:ind w:left="5760" w:hanging="360"/>
      </w:pPr>
      <w:rPr>
        <w:rFonts w:ascii="Courier New" w:hAnsi="Courier New" w:hint="default"/>
      </w:rPr>
    </w:lvl>
    <w:lvl w:ilvl="8" w:tplc="D1AEAA72">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2"/>
  </w:num>
  <w:num w:numId="4">
    <w:abstractNumId w:val="3"/>
  </w:num>
  <w:num w:numId="5">
    <w:abstractNumId w:val="1"/>
  </w:num>
  <w:num w:numId="6">
    <w:abstractNumId w:val="5"/>
  </w:num>
  <w:num w:numId="7">
    <w:abstractNumId w:val="9"/>
  </w:num>
  <w:num w:numId="8">
    <w:abstractNumId w:val="0"/>
  </w:num>
  <w:num w:numId="9">
    <w:abstractNumId w:val="10"/>
  </w:num>
  <w:num w:numId="10">
    <w:abstractNumId w:val="7"/>
  </w:num>
  <w:num w:numId="11">
    <w:abstractNumId w:val="4"/>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83BCB3"/>
    <w:rsid w:val="00007A37"/>
    <w:rsid w:val="00014795"/>
    <w:rsid w:val="00017622"/>
    <w:rsid w:val="0002457F"/>
    <w:rsid w:val="00025C49"/>
    <w:rsid w:val="00027DF1"/>
    <w:rsid w:val="00031ED4"/>
    <w:rsid w:val="0003344F"/>
    <w:rsid w:val="0003351A"/>
    <w:rsid w:val="00051F62"/>
    <w:rsid w:val="00056AB0"/>
    <w:rsid w:val="00060260"/>
    <w:rsid w:val="000656AD"/>
    <w:rsid w:val="00072E78"/>
    <w:rsid w:val="0007307A"/>
    <w:rsid w:val="000749EA"/>
    <w:rsid w:val="00075595"/>
    <w:rsid w:val="00077493"/>
    <w:rsid w:val="000808FB"/>
    <w:rsid w:val="000B166E"/>
    <w:rsid w:val="000B16C3"/>
    <w:rsid w:val="000B1BE0"/>
    <w:rsid w:val="000B391C"/>
    <w:rsid w:val="000B3DE1"/>
    <w:rsid w:val="000B7573"/>
    <w:rsid w:val="000C12D7"/>
    <w:rsid w:val="000C2313"/>
    <w:rsid w:val="000D095A"/>
    <w:rsid w:val="000E0273"/>
    <w:rsid w:val="000E36C5"/>
    <w:rsid w:val="000E6465"/>
    <w:rsid w:val="000F6381"/>
    <w:rsid w:val="000F6C24"/>
    <w:rsid w:val="00102022"/>
    <w:rsid w:val="00106A68"/>
    <w:rsid w:val="00107CBD"/>
    <w:rsid w:val="00107F5B"/>
    <w:rsid w:val="00111518"/>
    <w:rsid w:val="001124B4"/>
    <w:rsid w:val="00121169"/>
    <w:rsid w:val="00125B84"/>
    <w:rsid w:val="0013069D"/>
    <w:rsid w:val="00130B4B"/>
    <w:rsid w:val="00132844"/>
    <w:rsid w:val="001345A9"/>
    <w:rsid w:val="001407B7"/>
    <w:rsid w:val="001534B6"/>
    <w:rsid w:val="00161E77"/>
    <w:rsid w:val="00165226"/>
    <w:rsid w:val="0016618D"/>
    <w:rsid w:val="00167915"/>
    <w:rsid w:val="0017768B"/>
    <w:rsid w:val="00183F41"/>
    <w:rsid w:val="00185AC4"/>
    <w:rsid w:val="001912A2"/>
    <w:rsid w:val="0019178D"/>
    <w:rsid w:val="0019433C"/>
    <w:rsid w:val="00196626"/>
    <w:rsid w:val="001A06B4"/>
    <w:rsid w:val="001A2166"/>
    <w:rsid w:val="001A3DF7"/>
    <w:rsid w:val="001B418C"/>
    <w:rsid w:val="001B4419"/>
    <w:rsid w:val="001B5D6A"/>
    <w:rsid w:val="001B68B6"/>
    <w:rsid w:val="001C4EC0"/>
    <w:rsid w:val="001C72A1"/>
    <w:rsid w:val="001D284D"/>
    <w:rsid w:val="001E1890"/>
    <w:rsid w:val="001E639E"/>
    <w:rsid w:val="00202FFC"/>
    <w:rsid w:val="0020466A"/>
    <w:rsid w:val="002071D5"/>
    <w:rsid w:val="00236680"/>
    <w:rsid w:val="002439D6"/>
    <w:rsid w:val="00243BF5"/>
    <w:rsid w:val="00245065"/>
    <w:rsid w:val="00254EBD"/>
    <w:rsid w:val="00255719"/>
    <w:rsid w:val="00261AEB"/>
    <w:rsid w:val="00264C7F"/>
    <w:rsid w:val="00274292"/>
    <w:rsid w:val="00275AAB"/>
    <w:rsid w:val="002766F7"/>
    <w:rsid w:val="00282E5D"/>
    <w:rsid w:val="002923C4"/>
    <w:rsid w:val="002B49A4"/>
    <w:rsid w:val="002B73C0"/>
    <w:rsid w:val="002C0B4B"/>
    <w:rsid w:val="002D17A4"/>
    <w:rsid w:val="002D5A17"/>
    <w:rsid w:val="002D60EB"/>
    <w:rsid w:val="002D7F82"/>
    <w:rsid w:val="003037F5"/>
    <w:rsid w:val="00307082"/>
    <w:rsid w:val="0031285A"/>
    <w:rsid w:val="00316E84"/>
    <w:rsid w:val="0032368A"/>
    <w:rsid w:val="00330702"/>
    <w:rsid w:val="00334499"/>
    <w:rsid w:val="00334A4F"/>
    <w:rsid w:val="003626CE"/>
    <w:rsid w:val="00373319"/>
    <w:rsid w:val="00380F60"/>
    <w:rsid w:val="00395E0D"/>
    <w:rsid w:val="003C3CFE"/>
    <w:rsid w:val="003C6A51"/>
    <w:rsid w:val="003C78B4"/>
    <w:rsid w:val="003D5C65"/>
    <w:rsid w:val="003D721F"/>
    <w:rsid w:val="003E7262"/>
    <w:rsid w:val="003F3982"/>
    <w:rsid w:val="003F6D5A"/>
    <w:rsid w:val="00404419"/>
    <w:rsid w:val="0041130A"/>
    <w:rsid w:val="00430A68"/>
    <w:rsid w:val="00433413"/>
    <w:rsid w:val="00436278"/>
    <w:rsid w:val="00447FFA"/>
    <w:rsid w:val="00452715"/>
    <w:rsid w:val="00453478"/>
    <w:rsid w:val="00463AD6"/>
    <w:rsid w:val="00485CDD"/>
    <w:rsid w:val="00490816"/>
    <w:rsid w:val="00493463"/>
    <w:rsid w:val="00496321"/>
    <w:rsid w:val="004A480E"/>
    <w:rsid w:val="004B2C79"/>
    <w:rsid w:val="004B4EDB"/>
    <w:rsid w:val="004E5F5B"/>
    <w:rsid w:val="004F0028"/>
    <w:rsid w:val="004F35DB"/>
    <w:rsid w:val="00524358"/>
    <w:rsid w:val="00525492"/>
    <w:rsid w:val="00533B57"/>
    <w:rsid w:val="00535D72"/>
    <w:rsid w:val="005363A2"/>
    <w:rsid w:val="00536A4F"/>
    <w:rsid w:val="00550DDE"/>
    <w:rsid w:val="00557784"/>
    <w:rsid w:val="00567274"/>
    <w:rsid w:val="0057208E"/>
    <w:rsid w:val="005759FA"/>
    <w:rsid w:val="00583FBB"/>
    <w:rsid w:val="00585E40"/>
    <w:rsid w:val="00595905"/>
    <w:rsid w:val="005A29CC"/>
    <w:rsid w:val="005B1196"/>
    <w:rsid w:val="005C3B2A"/>
    <w:rsid w:val="005C4143"/>
    <w:rsid w:val="005C4B72"/>
    <w:rsid w:val="005C64FE"/>
    <w:rsid w:val="005D2BFC"/>
    <w:rsid w:val="005D4B37"/>
    <w:rsid w:val="005E46EB"/>
    <w:rsid w:val="005E7987"/>
    <w:rsid w:val="005F5EF7"/>
    <w:rsid w:val="00620488"/>
    <w:rsid w:val="00621812"/>
    <w:rsid w:val="006220C0"/>
    <w:rsid w:val="006226AD"/>
    <w:rsid w:val="00623498"/>
    <w:rsid w:val="00626A6F"/>
    <w:rsid w:val="006304C7"/>
    <w:rsid w:val="00632F24"/>
    <w:rsid w:val="00642EB7"/>
    <w:rsid w:val="00660AA3"/>
    <w:rsid w:val="00664E93"/>
    <w:rsid w:val="0066667A"/>
    <w:rsid w:val="00667FDA"/>
    <w:rsid w:val="0068258F"/>
    <w:rsid w:val="006831CD"/>
    <w:rsid w:val="006854E0"/>
    <w:rsid w:val="006863DE"/>
    <w:rsid w:val="006863F7"/>
    <w:rsid w:val="00691682"/>
    <w:rsid w:val="006A54FC"/>
    <w:rsid w:val="006B23B7"/>
    <w:rsid w:val="006B4702"/>
    <w:rsid w:val="006B47E1"/>
    <w:rsid w:val="006B6811"/>
    <w:rsid w:val="006B6B0E"/>
    <w:rsid w:val="006C0F15"/>
    <w:rsid w:val="006C37BC"/>
    <w:rsid w:val="006C7796"/>
    <w:rsid w:val="006D0C4F"/>
    <w:rsid w:val="006E0483"/>
    <w:rsid w:val="006E4058"/>
    <w:rsid w:val="006F0CBA"/>
    <w:rsid w:val="006F304C"/>
    <w:rsid w:val="006F52A8"/>
    <w:rsid w:val="00700584"/>
    <w:rsid w:val="0070565B"/>
    <w:rsid w:val="00714A01"/>
    <w:rsid w:val="007152ED"/>
    <w:rsid w:val="00716099"/>
    <w:rsid w:val="00722767"/>
    <w:rsid w:val="00725D55"/>
    <w:rsid w:val="00726380"/>
    <w:rsid w:val="007276D2"/>
    <w:rsid w:val="00734336"/>
    <w:rsid w:val="0073751D"/>
    <w:rsid w:val="007415CB"/>
    <w:rsid w:val="007578C2"/>
    <w:rsid w:val="0077720E"/>
    <w:rsid w:val="00790BF5"/>
    <w:rsid w:val="007A5B50"/>
    <w:rsid w:val="007C11B5"/>
    <w:rsid w:val="007C6A3A"/>
    <w:rsid w:val="007D7F3B"/>
    <w:rsid w:val="007E47BB"/>
    <w:rsid w:val="007E78E2"/>
    <w:rsid w:val="007F19FF"/>
    <w:rsid w:val="007F3EB0"/>
    <w:rsid w:val="00806A4E"/>
    <w:rsid w:val="00812FF5"/>
    <w:rsid w:val="00814E29"/>
    <w:rsid w:val="008327E0"/>
    <w:rsid w:val="008371F0"/>
    <w:rsid w:val="0084382E"/>
    <w:rsid w:val="00847523"/>
    <w:rsid w:val="00851705"/>
    <w:rsid w:val="00873200"/>
    <w:rsid w:val="00877A4E"/>
    <w:rsid w:val="008808F5"/>
    <w:rsid w:val="00883735"/>
    <w:rsid w:val="008914AC"/>
    <w:rsid w:val="00894B39"/>
    <w:rsid w:val="008951DB"/>
    <w:rsid w:val="00895952"/>
    <w:rsid w:val="00895960"/>
    <w:rsid w:val="008A5602"/>
    <w:rsid w:val="008A5E3F"/>
    <w:rsid w:val="008B632F"/>
    <w:rsid w:val="008B66D8"/>
    <w:rsid w:val="008C65A0"/>
    <w:rsid w:val="008D16F8"/>
    <w:rsid w:val="008D6C10"/>
    <w:rsid w:val="008D78A5"/>
    <w:rsid w:val="008E3A56"/>
    <w:rsid w:val="008F13FA"/>
    <w:rsid w:val="00920431"/>
    <w:rsid w:val="00921A9B"/>
    <w:rsid w:val="009242A7"/>
    <w:rsid w:val="00925BC0"/>
    <w:rsid w:val="00927340"/>
    <w:rsid w:val="00931AD0"/>
    <w:rsid w:val="009343A1"/>
    <w:rsid w:val="00934C38"/>
    <w:rsid w:val="009368B5"/>
    <w:rsid w:val="0093700E"/>
    <w:rsid w:val="009443E8"/>
    <w:rsid w:val="009450AC"/>
    <w:rsid w:val="00951EDB"/>
    <w:rsid w:val="009631F1"/>
    <w:rsid w:val="009641F5"/>
    <w:rsid w:val="00970A94"/>
    <w:rsid w:val="00971337"/>
    <w:rsid w:val="00973301"/>
    <w:rsid w:val="00974F28"/>
    <w:rsid w:val="00975C60"/>
    <w:rsid w:val="009813CF"/>
    <w:rsid w:val="00981933"/>
    <w:rsid w:val="00983A41"/>
    <w:rsid w:val="009858C6"/>
    <w:rsid w:val="00986B76"/>
    <w:rsid w:val="00993093"/>
    <w:rsid w:val="0099531D"/>
    <w:rsid w:val="00997CE9"/>
    <w:rsid w:val="009A1EA5"/>
    <w:rsid w:val="009A3C2C"/>
    <w:rsid w:val="009B4E67"/>
    <w:rsid w:val="009B66B0"/>
    <w:rsid w:val="009D1086"/>
    <w:rsid w:val="009D38CF"/>
    <w:rsid w:val="009E108B"/>
    <w:rsid w:val="009E49A0"/>
    <w:rsid w:val="009F361C"/>
    <w:rsid w:val="00A03753"/>
    <w:rsid w:val="00A06B90"/>
    <w:rsid w:val="00A125BA"/>
    <w:rsid w:val="00A141C4"/>
    <w:rsid w:val="00A231C9"/>
    <w:rsid w:val="00A2323C"/>
    <w:rsid w:val="00A259AD"/>
    <w:rsid w:val="00A355E7"/>
    <w:rsid w:val="00A375FA"/>
    <w:rsid w:val="00A37E8A"/>
    <w:rsid w:val="00A40887"/>
    <w:rsid w:val="00A43D7E"/>
    <w:rsid w:val="00A50859"/>
    <w:rsid w:val="00A5186D"/>
    <w:rsid w:val="00A527D3"/>
    <w:rsid w:val="00A70100"/>
    <w:rsid w:val="00A76F14"/>
    <w:rsid w:val="00A8262A"/>
    <w:rsid w:val="00A8617F"/>
    <w:rsid w:val="00A93651"/>
    <w:rsid w:val="00AA0A42"/>
    <w:rsid w:val="00AA36A4"/>
    <w:rsid w:val="00AA4C93"/>
    <w:rsid w:val="00AA60A3"/>
    <w:rsid w:val="00AB0914"/>
    <w:rsid w:val="00AB2F93"/>
    <w:rsid w:val="00AC6C9D"/>
    <w:rsid w:val="00AC6E09"/>
    <w:rsid w:val="00AD64B2"/>
    <w:rsid w:val="00AF3B15"/>
    <w:rsid w:val="00AF69E5"/>
    <w:rsid w:val="00AF7841"/>
    <w:rsid w:val="00B0211A"/>
    <w:rsid w:val="00B03A2C"/>
    <w:rsid w:val="00B049FA"/>
    <w:rsid w:val="00B265E5"/>
    <w:rsid w:val="00B318D1"/>
    <w:rsid w:val="00B40242"/>
    <w:rsid w:val="00B46B78"/>
    <w:rsid w:val="00B4780D"/>
    <w:rsid w:val="00B5148C"/>
    <w:rsid w:val="00B52342"/>
    <w:rsid w:val="00B631AC"/>
    <w:rsid w:val="00B6644F"/>
    <w:rsid w:val="00B717A2"/>
    <w:rsid w:val="00B927AE"/>
    <w:rsid w:val="00B931E8"/>
    <w:rsid w:val="00BA1396"/>
    <w:rsid w:val="00BA2274"/>
    <w:rsid w:val="00BA2282"/>
    <w:rsid w:val="00BA7852"/>
    <w:rsid w:val="00BB3A87"/>
    <w:rsid w:val="00BB61F9"/>
    <w:rsid w:val="00BB6C9B"/>
    <w:rsid w:val="00BB6D7D"/>
    <w:rsid w:val="00BC7640"/>
    <w:rsid w:val="00BD15B6"/>
    <w:rsid w:val="00BD64DC"/>
    <w:rsid w:val="00BE05C8"/>
    <w:rsid w:val="00BF61DA"/>
    <w:rsid w:val="00C00D4E"/>
    <w:rsid w:val="00C01DBF"/>
    <w:rsid w:val="00C158D3"/>
    <w:rsid w:val="00C276A2"/>
    <w:rsid w:val="00C33E70"/>
    <w:rsid w:val="00C36390"/>
    <w:rsid w:val="00C402EA"/>
    <w:rsid w:val="00C40B33"/>
    <w:rsid w:val="00C45E70"/>
    <w:rsid w:val="00C52E09"/>
    <w:rsid w:val="00C746DD"/>
    <w:rsid w:val="00C77113"/>
    <w:rsid w:val="00C83998"/>
    <w:rsid w:val="00C86321"/>
    <w:rsid w:val="00C87DA5"/>
    <w:rsid w:val="00C87F59"/>
    <w:rsid w:val="00CB34E2"/>
    <w:rsid w:val="00CB53BE"/>
    <w:rsid w:val="00CC493B"/>
    <w:rsid w:val="00CC4983"/>
    <w:rsid w:val="00CC6285"/>
    <w:rsid w:val="00CD1519"/>
    <w:rsid w:val="00CD237F"/>
    <w:rsid w:val="00CD5DE2"/>
    <w:rsid w:val="00CE2CAD"/>
    <w:rsid w:val="00CF7E75"/>
    <w:rsid w:val="00D14F3F"/>
    <w:rsid w:val="00D22398"/>
    <w:rsid w:val="00D2487A"/>
    <w:rsid w:val="00D41DE5"/>
    <w:rsid w:val="00D467CF"/>
    <w:rsid w:val="00D50384"/>
    <w:rsid w:val="00D5040A"/>
    <w:rsid w:val="00D64893"/>
    <w:rsid w:val="00D65190"/>
    <w:rsid w:val="00D8547C"/>
    <w:rsid w:val="00D95497"/>
    <w:rsid w:val="00D956BB"/>
    <w:rsid w:val="00DA47C6"/>
    <w:rsid w:val="00DA5ADA"/>
    <w:rsid w:val="00DA5CF0"/>
    <w:rsid w:val="00DB3C0E"/>
    <w:rsid w:val="00DB4C7E"/>
    <w:rsid w:val="00DB70E2"/>
    <w:rsid w:val="00DC2DB1"/>
    <w:rsid w:val="00DC70CD"/>
    <w:rsid w:val="00DD6954"/>
    <w:rsid w:val="00DE15E0"/>
    <w:rsid w:val="00DF3D0D"/>
    <w:rsid w:val="00DF7BF6"/>
    <w:rsid w:val="00E01D52"/>
    <w:rsid w:val="00E04278"/>
    <w:rsid w:val="00E104C5"/>
    <w:rsid w:val="00E1210D"/>
    <w:rsid w:val="00E1683D"/>
    <w:rsid w:val="00E214CA"/>
    <w:rsid w:val="00E225F1"/>
    <w:rsid w:val="00E25AD1"/>
    <w:rsid w:val="00E51B09"/>
    <w:rsid w:val="00E54A40"/>
    <w:rsid w:val="00E61501"/>
    <w:rsid w:val="00E842F8"/>
    <w:rsid w:val="00E86B90"/>
    <w:rsid w:val="00E90961"/>
    <w:rsid w:val="00E922D5"/>
    <w:rsid w:val="00E949EC"/>
    <w:rsid w:val="00E95985"/>
    <w:rsid w:val="00EA3614"/>
    <w:rsid w:val="00EA5ECE"/>
    <w:rsid w:val="00EB4C95"/>
    <w:rsid w:val="00EB6D74"/>
    <w:rsid w:val="00EC5365"/>
    <w:rsid w:val="00ED0AB8"/>
    <w:rsid w:val="00ED3F71"/>
    <w:rsid w:val="00EE17DF"/>
    <w:rsid w:val="00EE3ECB"/>
    <w:rsid w:val="00EE7C4E"/>
    <w:rsid w:val="00EF242A"/>
    <w:rsid w:val="00EF60D8"/>
    <w:rsid w:val="00F03804"/>
    <w:rsid w:val="00F05403"/>
    <w:rsid w:val="00F06825"/>
    <w:rsid w:val="00F10166"/>
    <w:rsid w:val="00F106AF"/>
    <w:rsid w:val="00F16E7D"/>
    <w:rsid w:val="00F24532"/>
    <w:rsid w:val="00F24927"/>
    <w:rsid w:val="00F25D67"/>
    <w:rsid w:val="00F267B6"/>
    <w:rsid w:val="00F3118D"/>
    <w:rsid w:val="00F4545D"/>
    <w:rsid w:val="00F47115"/>
    <w:rsid w:val="00F50D0F"/>
    <w:rsid w:val="00F73E70"/>
    <w:rsid w:val="00F844F6"/>
    <w:rsid w:val="00F91793"/>
    <w:rsid w:val="00F92DD1"/>
    <w:rsid w:val="00F95AA4"/>
    <w:rsid w:val="00FA0CAA"/>
    <w:rsid w:val="00FA7DD4"/>
    <w:rsid w:val="00FB5848"/>
    <w:rsid w:val="00FC7DE8"/>
    <w:rsid w:val="00FE0A7C"/>
    <w:rsid w:val="00FE34CC"/>
    <w:rsid w:val="00FE5EF6"/>
    <w:rsid w:val="00FF0EB1"/>
    <w:rsid w:val="00FF5229"/>
    <w:rsid w:val="01CD6487"/>
    <w:rsid w:val="030768A7"/>
    <w:rsid w:val="05496ED7"/>
    <w:rsid w:val="067D21D4"/>
    <w:rsid w:val="069FA2D2"/>
    <w:rsid w:val="06D8C69A"/>
    <w:rsid w:val="09A26823"/>
    <w:rsid w:val="0A64725C"/>
    <w:rsid w:val="0B461228"/>
    <w:rsid w:val="0F7B5A7C"/>
    <w:rsid w:val="0FED76F0"/>
    <w:rsid w:val="10D2205B"/>
    <w:rsid w:val="11435A51"/>
    <w:rsid w:val="12E2FA93"/>
    <w:rsid w:val="164A9F5D"/>
    <w:rsid w:val="17B3E8E3"/>
    <w:rsid w:val="17E0BF92"/>
    <w:rsid w:val="1849177B"/>
    <w:rsid w:val="18A1DD4F"/>
    <w:rsid w:val="18AE0D24"/>
    <w:rsid w:val="1A0EFA7F"/>
    <w:rsid w:val="1C3FC39E"/>
    <w:rsid w:val="1C4C9867"/>
    <w:rsid w:val="1C874A00"/>
    <w:rsid w:val="1CA10712"/>
    <w:rsid w:val="1CDFDAF4"/>
    <w:rsid w:val="1F942D58"/>
    <w:rsid w:val="1FC191CF"/>
    <w:rsid w:val="22FE57E5"/>
    <w:rsid w:val="232CDE75"/>
    <w:rsid w:val="23A4595E"/>
    <w:rsid w:val="24412A43"/>
    <w:rsid w:val="246FB3AC"/>
    <w:rsid w:val="25538D24"/>
    <w:rsid w:val="25756A35"/>
    <w:rsid w:val="268DE3E3"/>
    <w:rsid w:val="289A04BF"/>
    <w:rsid w:val="28D0A6FD"/>
    <w:rsid w:val="29798F6C"/>
    <w:rsid w:val="2B05B6E6"/>
    <w:rsid w:val="2B2F19C4"/>
    <w:rsid w:val="2BDFBD6C"/>
    <w:rsid w:val="2CADA44D"/>
    <w:rsid w:val="2F1E93BF"/>
    <w:rsid w:val="2F83DEAD"/>
    <w:rsid w:val="3000968D"/>
    <w:rsid w:val="30063834"/>
    <w:rsid w:val="30C6EA94"/>
    <w:rsid w:val="3117A226"/>
    <w:rsid w:val="334AF925"/>
    <w:rsid w:val="340C3D55"/>
    <w:rsid w:val="341DD85D"/>
    <w:rsid w:val="35012485"/>
    <w:rsid w:val="3522A2D0"/>
    <w:rsid w:val="386C2AFD"/>
    <w:rsid w:val="39E4CA0B"/>
    <w:rsid w:val="3BF0F1BB"/>
    <w:rsid w:val="3DA0B647"/>
    <w:rsid w:val="3E83BCB3"/>
    <w:rsid w:val="3ECC5B32"/>
    <w:rsid w:val="3F7B9E64"/>
    <w:rsid w:val="3F804A44"/>
    <w:rsid w:val="40E807C6"/>
    <w:rsid w:val="42DD6263"/>
    <w:rsid w:val="43269FAB"/>
    <w:rsid w:val="43525A67"/>
    <w:rsid w:val="44A73C87"/>
    <w:rsid w:val="47F14E98"/>
    <w:rsid w:val="47FCF7D4"/>
    <w:rsid w:val="48264EE9"/>
    <w:rsid w:val="4BC7E78D"/>
    <w:rsid w:val="4C6DBDBE"/>
    <w:rsid w:val="4E9BDE83"/>
    <w:rsid w:val="4F5B264C"/>
    <w:rsid w:val="5019FA33"/>
    <w:rsid w:val="506683A2"/>
    <w:rsid w:val="508AB74B"/>
    <w:rsid w:val="50F03A0B"/>
    <w:rsid w:val="51BD8C90"/>
    <w:rsid w:val="5308E1E3"/>
    <w:rsid w:val="534F8CCE"/>
    <w:rsid w:val="538164CA"/>
    <w:rsid w:val="5404C06B"/>
    <w:rsid w:val="546FDE57"/>
    <w:rsid w:val="57186D32"/>
    <w:rsid w:val="59994D23"/>
    <w:rsid w:val="59A47B3C"/>
    <w:rsid w:val="5A75566F"/>
    <w:rsid w:val="5ABB002A"/>
    <w:rsid w:val="5BEB9656"/>
    <w:rsid w:val="5D632ACB"/>
    <w:rsid w:val="5D7CC7E9"/>
    <w:rsid w:val="5DFE8F39"/>
    <w:rsid w:val="5FFC131C"/>
    <w:rsid w:val="61038566"/>
    <w:rsid w:val="658DC443"/>
    <w:rsid w:val="660AFC06"/>
    <w:rsid w:val="66388F8F"/>
    <w:rsid w:val="67F4E6B5"/>
    <w:rsid w:val="680A1D82"/>
    <w:rsid w:val="6811583F"/>
    <w:rsid w:val="68685F44"/>
    <w:rsid w:val="6984181B"/>
    <w:rsid w:val="6A3BBB55"/>
    <w:rsid w:val="6A931A09"/>
    <w:rsid w:val="6AAEA076"/>
    <w:rsid w:val="6DEA3F71"/>
    <w:rsid w:val="6DF4500E"/>
    <w:rsid w:val="710E943E"/>
    <w:rsid w:val="716AA944"/>
    <w:rsid w:val="719A24A7"/>
    <w:rsid w:val="71EDF9A1"/>
    <w:rsid w:val="726145A4"/>
    <w:rsid w:val="727ECAC3"/>
    <w:rsid w:val="77A9420B"/>
    <w:rsid w:val="7810C56D"/>
    <w:rsid w:val="78DF7C25"/>
    <w:rsid w:val="7BC521F8"/>
    <w:rsid w:val="7BE030B6"/>
    <w:rsid w:val="7CC857C5"/>
    <w:rsid w:val="7E563976"/>
    <w:rsid w:val="7F6D8F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BCB3"/>
  <w15:chartTrackingRefBased/>
  <w15:docId w15:val="{6AB364E9-A9BC-4E69-A57E-ADEC7219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2349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BC7640"/>
    <w:pPr>
      <w:ind w:left="720"/>
      <w:contextualSpacing/>
    </w:pPr>
  </w:style>
  <w:style w:type="paragraph" w:styleId="Ballontekst">
    <w:name w:val="Balloon Text"/>
    <w:basedOn w:val="Standaard"/>
    <w:link w:val="BallontekstChar"/>
    <w:uiPriority w:val="99"/>
    <w:semiHidden/>
    <w:unhideWhenUsed/>
    <w:rsid w:val="00F50D0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50D0F"/>
    <w:rPr>
      <w:rFonts w:ascii="Segoe UI" w:hAnsi="Segoe UI" w:cs="Segoe UI"/>
      <w:sz w:val="18"/>
      <w:szCs w:val="18"/>
    </w:rPr>
  </w:style>
  <w:style w:type="paragraph" w:customStyle="1" w:styleId="paragraph">
    <w:name w:val="paragraph"/>
    <w:basedOn w:val="Standaard"/>
    <w:rsid w:val="0045271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452715"/>
  </w:style>
  <w:style w:type="character" w:customStyle="1" w:styleId="eop">
    <w:name w:val="eop"/>
    <w:basedOn w:val="Standaardalinea-lettertype"/>
    <w:rsid w:val="00452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362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AA658BE33F6B40A00ED2E0850C0DE1" ma:contentTypeVersion="7" ma:contentTypeDescription="Een nieuw document maken." ma:contentTypeScope="" ma:versionID="69681564daa0fa24f269c6eb99a43c46">
  <xsd:schema xmlns:xsd="http://www.w3.org/2001/XMLSchema" xmlns:xs="http://www.w3.org/2001/XMLSchema" xmlns:p="http://schemas.microsoft.com/office/2006/metadata/properties" xmlns:ns2="b1d423a4-9ba4-4256-a766-9aa085d7766b" targetNamespace="http://schemas.microsoft.com/office/2006/metadata/properties" ma:root="true" ma:fieldsID="331a17cc713265edb01fa9e0836505c9" ns2:_="">
    <xsd:import namespace="b1d423a4-9ba4-4256-a766-9aa085d7766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d423a4-9ba4-4256-a766-9aa085d776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10838A-1C70-4FC8-9419-DD1F622230D5}">
  <ds:schemaRefs>
    <ds:schemaRef ds:uri="http://schemas.microsoft.com/sharepoint/v3/contenttype/forms"/>
  </ds:schemaRefs>
</ds:datastoreItem>
</file>

<file path=customXml/itemProps2.xml><?xml version="1.0" encoding="utf-8"?>
<ds:datastoreItem xmlns:ds="http://schemas.openxmlformats.org/officeDocument/2006/customXml" ds:itemID="{72CB3C76-1C1D-4649-B3FE-157445607EC4}">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b1d423a4-9ba4-4256-a766-9aa085d7766b"/>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B9342AF-80F0-441D-AB4B-E9D84669F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d423a4-9ba4-4256-a766-9aa085d77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3632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Lenny van Moll</dc:creator>
  <cp:keywords/>
  <dc:description/>
  <cp:lastModifiedBy>Kim van Steensel</cp:lastModifiedBy>
  <cp:revision>2</cp:revision>
  <cp:lastPrinted>2020-04-15T11:59:00Z</cp:lastPrinted>
  <dcterms:created xsi:type="dcterms:W3CDTF">2021-01-12T14:59:00Z</dcterms:created>
  <dcterms:modified xsi:type="dcterms:W3CDTF">2021-01-12T14:59:00Z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0x01010062AA658BE33F6B40A00ED2E0850C0DE1</vt:lpwstr>
  </property>
</Properties>
</file>